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A9844" w14:textId="75405073" w:rsidR="00D52AF4" w:rsidRDefault="00D52A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0FCF" wp14:editId="607EA301">
                <wp:simplePos x="0" y="0"/>
                <wp:positionH relativeFrom="column">
                  <wp:posOffset>567127</wp:posOffset>
                </wp:positionH>
                <wp:positionV relativeFrom="paragraph">
                  <wp:posOffset>5655</wp:posOffset>
                </wp:positionV>
                <wp:extent cx="1932317" cy="448574"/>
                <wp:effectExtent l="0" t="0" r="10795" b="279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84820F" w14:textId="1CDB19C8" w:rsidR="00D52AF4" w:rsidRDefault="00D52AF4" w:rsidP="00D52AF4">
                            <w:pPr>
                              <w:spacing w:after="0" w:line="240" w:lineRule="auto"/>
                            </w:pPr>
                            <w:r>
                              <w:t>Liceo Max Salas Marchán</w:t>
                            </w:r>
                          </w:p>
                          <w:p w14:paraId="0315F2B7" w14:textId="5B0A1996" w:rsidR="00D52AF4" w:rsidRDefault="00D52AF4" w:rsidP="00D52AF4">
                            <w:pPr>
                              <w:spacing w:after="0" w:line="240" w:lineRule="auto"/>
                            </w:pPr>
                            <w:r>
                              <w:t>Departamento de Matemática</w:t>
                            </w:r>
                          </w:p>
                          <w:p w14:paraId="7B071DAB" w14:textId="77777777" w:rsidR="00D52AF4" w:rsidRDefault="00D52AF4" w:rsidP="00D52A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E0FC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.65pt;margin-top:.45pt;width:152.1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" fillcolor="white [3201]" strokecolor="white [3212]" strokeweight=".5pt">
                <v:textbox>
                  <w:txbxContent>
                    <w:p w14:paraId="2D84820F" w14:textId="1CDB19C8" w:rsidR="00D52AF4" w:rsidRDefault="00D52AF4" w:rsidP="00D52AF4">
                      <w:pPr>
                        <w:spacing w:after="0" w:line="240" w:lineRule="auto"/>
                      </w:pPr>
                      <w:r>
                        <w:t>Liceo Max Salas Marchán</w:t>
                      </w:r>
                    </w:p>
                    <w:p w14:paraId="0315F2B7" w14:textId="5B0A1996" w:rsidR="00D52AF4" w:rsidRDefault="00D52AF4" w:rsidP="00D52AF4">
                      <w:pPr>
                        <w:spacing w:after="0" w:line="240" w:lineRule="auto"/>
                      </w:pPr>
                      <w:r>
                        <w:t>Departamento de Matemática</w:t>
                      </w:r>
                    </w:p>
                    <w:p w14:paraId="7B071DAB" w14:textId="77777777" w:rsidR="00D52AF4" w:rsidRDefault="00D52AF4" w:rsidP="00D52AF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ED9FFF" wp14:editId="350058C8">
            <wp:extent cx="491706" cy="491706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0" cy="5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4BFB" w14:textId="4F46A6AA" w:rsidR="00D52AF4" w:rsidRDefault="00D52AF4"/>
    <w:p w14:paraId="64749E4C" w14:textId="11511A16" w:rsidR="00D52AF4" w:rsidRDefault="00D52AF4" w:rsidP="00D52A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INSTRUCTIVO DE MATEMÁTICA</w:t>
      </w:r>
    </w:p>
    <w:p w14:paraId="6F626E3E" w14:textId="66C65A39" w:rsidR="00D52AF4" w:rsidRDefault="00D52AF4" w:rsidP="00D52AF4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SEMANA DEL 6 AL 10 DE JULIO 2020</w:t>
      </w:r>
    </w:p>
    <w:p w14:paraId="628038DD" w14:textId="6C124F4C" w:rsidR="00D52AF4" w:rsidRDefault="00D52AF4" w:rsidP="00D52AF4">
      <w:pPr>
        <w:spacing w:after="0" w:line="240" w:lineRule="auto"/>
        <w:jc w:val="center"/>
        <w:rPr>
          <w:b/>
          <w:bCs/>
          <w:color w:val="FF0000"/>
        </w:rPr>
      </w:pPr>
    </w:p>
    <w:p w14:paraId="02C94336" w14:textId="17209966" w:rsidR="00D52AF4" w:rsidRDefault="00D52AF4" w:rsidP="00D52AF4">
      <w:pPr>
        <w:spacing w:after="0" w:line="240" w:lineRule="auto"/>
        <w:jc w:val="both"/>
      </w:pPr>
      <w:r>
        <w:rPr>
          <w:b/>
          <w:bCs/>
        </w:rPr>
        <w:t xml:space="preserve">OBJETIVO: </w:t>
      </w:r>
      <w:r>
        <w:t>reconocer y aplicar los contenidos abordados hasta el momento.</w:t>
      </w:r>
    </w:p>
    <w:p w14:paraId="58A9A05D" w14:textId="7E7A0678" w:rsidR="00D52AF4" w:rsidRDefault="00D52AF4" w:rsidP="00D52AF4">
      <w:pPr>
        <w:spacing w:after="0" w:line="240" w:lineRule="auto"/>
        <w:jc w:val="both"/>
      </w:pPr>
    </w:p>
    <w:p w14:paraId="2A571F02" w14:textId="57297303" w:rsidR="00D52AF4" w:rsidRDefault="00D52AF4" w:rsidP="00D52AF4">
      <w:pPr>
        <w:spacing w:after="0" w:line="240" w:lineRule="auto"/>
        <w:jc w:val="both"/>
      </w:pPr>
      <w:r>
        <w:t>Estimados estudiantes:</w:t>
      </w:r>
    </w:p>
    <w:p w14:paraId="6C2E278F" w14:textId="0DDA2902" w:rsidR="00D52AF4" w:rsidRDefault="00D52AF4" w:rsidP="00D52AF4">
      <w:pPr>
        <w:spacing w:after="0" w:line="240" w:lineRule="auto"/>
        <w:jc w:val="both"/>
      </w:pPr>
      <w:r>
        <w:t xml:space="preserve">El trabajo encomendado la semana pasada consistió en una </w:t>
      </w:r>
      <w:r w:rsidRPr="00BD2A06">
        <w:rPr>
          <w:b/>
          <w:bCs/>
        </w:rPr>
        <w:t>guía de recapitulación</w:t>
      </w:r>
      <w:r>
        <w:t xml:space="preserve">, es decir, hacer un alto para </w:t>
      </w:r>
      <w:r w:rsidR="00BD2A06">
        <w:t>revisar</w:t>
      </w:r>
      <w:r>
        <w:t xml:space="preserve"> los contenidos abordados hasta el momento.</w:t>
      </w:r>
    </w:p>
    <w:p w14:paraId="60175297" w14:textId="79C857DF" w:rsidR="00D52AF4" w:rsidRDefault="00D52AF4" w:rsidP="00D52AF4">
      <w:pPr>
        <w:spacing w:after="0" w:line="240" w:lineRule="auto"/>
        <w:jc w:val="both"/>
      </w:pPr>
    </w:p>
    <w:p w14:paraId="15E0113B" w14:textId="1BE499F3" w:rsidR="00D52AF4" w:rsidRDefault="00D52AF4" w:rsidP="00D52AF4">
      <w:pPr>
        <w:spacing w:after="0" w:line="240" w:lineRule="auto"/>
        <w:jc w:val="both"/>
      </w:pPr>
      <w:r w:rsidRPr="00BD2A06">
        <w:rPr>
          <w:b/>
          <w:bCs/>
        </w:rPr>
        <w:t>Esta guía</w:t>
      </w:r>
      <w:r>
        <w:t xml:space="preserve">, a diferencia de las otras, </w:t>
      </w:r>
      <w:r w:rsidRPr="00BD2A06">
        <w:rPr>
          <w:b/>
          <w:bCs/>
        </w:rPr>
        <w:t>debe ser enviada</w:t>
      </w:r>
      <w:r>
        <w:t xml:space="preserve"> a tu respectivo profesor </w:t>
      </w:r>
      <w:r w:rsidRPr="00BD2A06">
        <w:rPr>
          <w:b/>
          <w:bCs/>
        </w:rPr>
        <w:t>a más tardar el día 10 de julio</w:t>
      </w:r>
      <w:r>
        <w:t xml:space="preserve"> a excepción de la de </w:t>
      </w:r>
      <w:r w:rsidRPr="00BD2A06">
        <w:rPr>
          <w:b/>
          <w:bCs/>
          <w:color w:val="C00000"/>
        </w:rPr>
        <w:t xml:space="preserve">Matemática y las Ciencias </w:t>
      </w:r>
      <w:r w:rsidR="005B52E6" w:rsidRPr="00BD2A06">
        <w:rPr>
          <w:b/>
          <w:bCs/>
          <w:color w:val="C00000"/>
        </w:rPr>
        <w:t>II</w:t>
      </w:r>
      <w:r w:rsidR="005B52E6" w:rsidRPr="00BD2A06">
        <w:rPr>
          <w:color w:val="C00000"/>
        </w:rPr>
        <w:t xml:space="preserve"> </w:t>
      </w:r>
      <w:r w:rsidR="005B52E6">
        <w:t>que tendrás una semana más debido (</w:t>
      </w:r>
      <w:r w:rsidR="005B52E6" w:rsidRPr="00BD2A06">
        <w:rPr>
          <w:b/>
          <w:bCs/>
          <w:color w:val="C00000"/>
        </w:rPr>
        <w:t>17 de julio</w:t>
      </w:r>
      <w:r w:rsidR="005B52E6">
        <w:t>) debido a que esa asignatura no estaba programada en el horario de la propuesta de trabajo semanal.</w:t>
      </w:r>
    </w:p>
    <w:p w14:paraId="2BF2C6B0" w14:textId="1BBD0563" w:rsidR="005B52E6" w:rsidRDefault="005B52E6" w:rsidP="00D52AF4">
      <w:pPr>
        <w:spacing w:after="0" w:line="240" w:lineRule="auto"/>
        <w:jc w:val="both"/>
      </w:pPr>
    </w:p>
    <w:p w14:paraId="3D846A53" w14:textId="443D06E1" w:rsidR="005B52E6" w:rsidRDefault="005B52E6" w:rsidP="00D52AF4">
      <w:pPr>
        <w:spacing w:after="0" w:line="240" w:lineRule="auto"/>
        <w:jc w:val="both"/>
      </w:pPr>
      <w:r>
        <w:t xml:space="preserve">En la presente semana te invitamos a que si tienes dudas en la resolución de alguno de los ejercicios te pongas de acuerdo con el respectivo profesor. El </w:t>
      </w:r>
      <w:r w:rsidRPr="00BD2A06">
        <w:rPr>
          <w:b/>
          <w:bCs/>
          <w:color w:val="0070C0"/>
        </w:rPr>
        <w:t>plan de trabajo de la semana 14</w:t>
      </w:r>
      <w:r w:rsidRPr="00BD2A06">
        <w:rPr>
          <w:color w:val="0070C0"/>
        </w:rPr>
        <w:t xml:space="preserve"> </w:t>
      </w:r>
      <w:r>
        <w:t xml:space="preserve">es </w:t>
      </w:r>
      <w:r w:rsidRPr="00BD2A06">
        <w:rPr>
          <w:b/>
          <w:bCs/>
          <w:color w:val="0070C0"/>
        </w:rPr>
        <w:t>reforzar o retroalimentar</w:t>
      </w:r>
      <w:r>
        <w:t xml:space="preserve"> tus conocimientos antes del envío de la guía de recapitulación. El plan es que se pongan </w:t>
      </w:r>
      <w:r w:rsidR="00BD2A06">
        <w:t>en contacto</w:t>
      </w:r>
      <w:r>
        <w:t>, sea cual sea en medio que utilicen con su profesor, para que el objetivo de realizar la guía se logre.</w:t>
      </w:r>
    </w:p>
    <w:p w14:paraId="29B29404" w14:textId="42E5339F" w:rsidR="005B52E6" w:rsidRDefault="005B52E6" w:rsidP="00D52AF4">
      <w:pPr>
        <w:spacing w:after="0" w:line="240" w:lineRule="auto"/>
        <w:jc w:val="both"/>
      </w:pPr>
    </w:p>
    <w:p w14:paraId="6DFA3041" w14:textId="2F31D6CA" w:rsidR="005B52E6" w:rsidRDefault="005B52E6" w:rsidP="00D52AF4">
      <w:pPr>
        <w:spacing w:after="0" w:line="240" w:lineRule="auto"/>
        <w:jc w:val="both"/>
      </w:pPr>
      <w:r>
        <w:t>Recuerden enviar la guía en la fecha señalada y no olviden escribir sus datos (nombre completo y curso) para que el profesor pueda regresarla revisada a quien le corresponde.</w:t>
      </w:r>
    </w:p>
    <w:p w14:paraId="2609C925" w14:textId="60764809" w:rsidR="005B52E6" w:rsidRDefault="005B52E6" w:rsidP="00D52AF4">
      <w:pPr>
        <w:spacing w:after="0" w:line="240" w:lineRule="auto"/>
        <w:jc w:val="both"/>
      </w:pPr>
    </w:p>
    <w:p w14:paraId="34B678EE" w14:textId="4911B772" w:rsidR="005B52E6" w:rsidRDefault="005B52E6" w:rsidP="00D52AF4">
      <w:pPr>
        <w:spacing w:after="0" w:line="240" w:lineRule="auto"/>
        <w:jc w:val="both"/>
      </w:pPr>
      <w:r>
        <w:t>Organízate y realiza el trabajo. Dejo los correos electrónicos de los profesores</w:t>
      </w:r>
      <w:r w:rsidR="00BD2A06">
        <w:t>.</w:t>
      </w:r>
    </w:p>
    <w:p w14:paraId="611B20CD" w14:textId="046CA1BA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 xml:space="preserve">María Ester Aliaga 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6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mariaesteraliaga@maxsalas.cl</w:t>
        </w:r>
      </w:hyperlink>
      <w:r>
        <w:rPr>
          <w:rStyle w:val="Hipervnculo"/>
          <w:rFonts w:ascii="Calibri" w:eastAsia="Times New Roman" w:hAnsi="Calibri" w:cs="Calibri"/>
          <w:lang w:eastAsia="es-CL"/>
        </w:rPr>
        <w:t xml:space="preserve"> </w:t>
      </w:r>
    </w:p>
    <w:p w14:paraId="68C65407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María Soledad Rivera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7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soledadrivera@maxsalas.cl</w:t>
        </w:r>
      </w:hyperlink>
    </w:p>
    <w:p w14:paraId="1B927E8A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Margarita Zavala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8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margaritazavala@maxsalas.cl</w:t>
        </w:r>
      </w:hyperlink>
    </w:p>
    <w:p w14:paraId="5E0D407C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José Luis Orellana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9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joseluisorellana63@gmail.com</w:t>
        </w:r>
      </w:hyperlink>
    </w:p>
    <w:p w14:paraId="3D6FB268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Luis López Toro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0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luislopez@maxsalas.cl</w:t>
        </w:r>
      </w:hyperlink>
    </w:p>
    <w:p w14:paraId="011C2610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Arturo García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1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afgarar@gmail.com</w:t>
        </w:r>
      </w:hyperlink>
    </w:p>
    <w:p w14:paraId="2FECE4F7" w14:textId="77777777" w:rsidR="00BD2A06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Oscar Aldunce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2" w:history="1">
        <w:r w:rsidRPr="0067279E">
          <w:rPr>
            <w:rStyle w:val="Hipervnculo"/>
            <w:rFonts w:ascii="Calibri" w:eastAsia="Times New Roman" w:hAnsi="Calibri" w:cs="Calibri"/>
            <w:lang w:eastAsia="es-CL"/>
          </w:rPr>
          <w:t>aldunceantonio@gmail.com</w:t>
        </w:r>
      </w:hyperlink>
    </w:p>
    <w:p w14:paraId="2E18B791" w14:textId="77777777" w:rsidR="00BD2A06" w:rsidRPr="00D64042" w:rsidRDefault="00BD2A06" w:rsidP="00BD2A0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es-CL"/>
        </w:rPr>
      </w:pPr>
      <w:r>
        <w:rPr>
          <w:rFonts w:ascii="Calibri" w:eastAsia="Times New Roman" w:hAnsi="Calibri" w:cs="Calibri"/>
          <w:color w:val="222222"/>
          <w:lang w:eastAsia="es-CL"/>
        </w:rPr>
        <w:t>Nicolás Arriagada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3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nicolasarriagada@maxsalas.cl</w:t>
        </w:r>
      </w:hyperlink>
    </w:p>
    <w:p w14:paraId="054700DF" w14:textId="77777777" w:rsidR="00BD2A06" w:rsidRPr="009B12AC" w:rsidRDefault="00BD2A06" w:rsidP="00BD2A06">
      <w:pPr>
        <w:pStyle w:val="Prrafodelista"/>
        <w:numPr>
          <w:ilvl w:val="0"/>
          <w:numId w:val="1"/>
        </w:numPr>
        <w:jc w:val="both"/>
      </w:pPr>
      <w:r>
        <w:rPr>
          <w:rFonts w:ascii="Calibri" w:eastAsia="Times New Roman" w:hAnsi="Calibri" w:cs="Calibri"/>
          <w:color w:val="222222"/>
          <w:lang w:eastAsia="es-CL"/>
        </w:rPr>
        <w:t>Eduardo Soto</w:t>
      </w:r>
      <w:r>
        <w:rPr>
          <w:rFonts w:ascii="Calibri" w:eastAsia="Times New Roman" w:hAnsi="Calibri" w:cs="Calibri"/>
          <w:color w:val="222222"/>
          <w:lang w:eastAsia="es-CL"/>
        </w:rPr>
        <w:tab/>
      </w:r>
      <w:r>
        <w:rPr>
          <w:rFonts w:ascii="Calibri" w:eastAsia="Times New Roman" w:hAnsi="Calibri" w:cs="Calibri"/>
          <w:color w:val="222222"/>
          <w:lang w:eastAsia="es-CL"/>
        </w:rPr>
        <w:tab/>
      </w:r>
      <w:hyperlink r:id="rId14" w:history="1">
        <w:r w:rsidRPr="00D51EBF">
          <w:rPr>
            <w:rStyle w:val="Hipervnculo"/>
            <w:rFonts w:ascii="Calibri" w:eastAsia="Times New Roman" w:hAnsi="Calibri" w:cs="Calibri"/>
            <w:lang w:eastAsia="es-CL"/>
          </w:rPr>
          <w:t>esoto@maxsalas.cl</w:t>
        </w:r>
      </w:hyperlink>
    </w:p>
    <w:p w14:paraId="2E917893" w14:textId="1DCB7C3E" w:rsidR="005B52E6" w:rsidRDefault="005B52E6" w:rsidP="00D52AF4">
      <w:pPr>
        <w:spacing w:after="0" w:line="240" w:lineRule="auto"/>
        <w:jc w:val="both"/>
      </w:pPr>
    </w:p>
    <w:p w14:paraId="226A0C06" w14:textId="6F113FA0" w:rsidR="005B52E6" w:rsidRPr="00BD2A06" w:rsidRDefault="005B52E6" w:rsidP="00BD2A06">
      <w:pPr>
        <w:spacing w:after="0" w:line="240" w:lineRule="auto"/>
        <w:jc w:val="center"/>
        <w:rPr>
          <w:b/>
          <w:bCs/>
        </w:rPr>
      </w:pPr>
      <w:r w:rsidRPr="00BD2A06">
        <w:rPr>
          <w:b/>
          <w:bCs/>
        </w:rPr>
        <w:t>Éxito en tu trabajo.</w:t>
      </w:r>
    </w:p>
    <w:sectPr w:rsidR="005B52E6" w:rsidRPr="00BD2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076D"/>
    <w:multiLevelType w:val="hybridMultilevel"/>
    <w:tmpl w:val="1DA008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4"/>
    <w:rsid w:val="005B52E6"/>
    <w:rsid w:val="00BD2A06"/>
    <w:rsid w:val="00D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6F45"/>
  <w15:chartTrackingRefBased/>
  <w15:docId w15:val="{7EAFDEFB-4D9A-4549-BEBD-52BAB63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2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zavala@maxsalas.cl" TargetMode="External"/><Relationship Id="rId13" Type="http://schemas.openxmlformats.org/officeDocument/2006/relationships/hyperlink" Target="mailto:nicolasarriagada@maxsalas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dadrivera@maxsalas.cl" TargetMode="External"/><Relationship Id="rId12" Type="http://schemas.openxmlformats.org/officeDocument/2006/relationships/hyperlink" Target="mailto:aldunceantoni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iaesteraliaga@maxsalas.cl" TargetMode="External"/><Relationship Id="rId11" Type="http://schemas.openxmlformats.org/officeDocument/2006/relationships/hyperlink" Target="mailto:afgarar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uislopez@maxsala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luisorellana63@gmail.com" TargetMode="External"/><Relationship Id="rId14" Type="http://schemas.openxmlformats.org/officeDocument/2006/relationships/hyperlink" Target="mailto:esoto@maxsal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Zavala Aguirre</dc:creator>
  <cp:keywords/>
  <dc:description/>
  <cp:lastModifiedBy>Margarita Zavala Aguirre</cp:lastModifiedBy>
  <cp:revision>1</cp:revision>
  <dcterms:created xsi:type="dcterms:W3CDTF">2020-07-04T17:34:00Z</dcterms:created>
  <dcterms:modified xsi:type="dcterms:W3CDTF">2020-07-04T18:02:00Z</dcterms:modified>
</cp:coreProperties>
</file>