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D3" w:rsidRDefault="009840D3">
      <w:bookmarkStart w:id="0" w:name="_GoBack"/>
      <w:bookmarkEnd w:id="0"/>
    </w:p>
    <w:p w:rsidR="009840D3" w:rsidRDefault="009840D3" w:rsidP="009840D3"/>
    <w:p w:rsidR="009840D3" w:rsidRDefault="009840D3" w:rsidP="009840D3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B2B4C89" wp14:editId="1723D62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40D3" w:rsidRPr="00F978A6" w:rsidRDefault="009840D3" w:rsidP="009840D3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Departamento de  Ciencias.</w:t>
      </w:r>
    </w:p>
    <w:p w:rsidR="009840D3" w:rsidRPr="00F978A6" w:rsidRDefault="009840D3" w:rsidP="009840D3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Subsector: Ciencias Naturales.</w:t>
      </w:r>
    </w:p>
    <w:p w:rsidR="009840D3" w:rsidRPr="00F978A6" w:rsidRDefault="009840D3" w:rsidP="009840D3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Asignatura: Ciencias Naturales.</w:t>
      </w:r>
    </w:p>
    <w:p w:rsidR="009840D3" w:rsidRPr="00F978A6" w:rsidRDefault="009840D3" w:rsidP="009840D3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Nivel: 8° Básico.</w:t>
      </w:r>
    </w:p>
    <w:p w:rsidR="009840D3" w:rsidRPr="00F978A6" w:rsidRDefault="00E042EB" w:rsidP="009840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DE APRENDIZAJE 7</w:t>
      </w:r>
    </w:p>
    <w:p w:rsidR="009840D3" w:rsidRDefault="009840D3" w:rsidP="009840D3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9840D3" w:rsidTr="00594A87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D3" w:rsidRPr="00BB06B1" w:rsidRDefault="009840D3" w:rsidP="0059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B1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9840D3" w:rsidRDefault="009840D3" w:rsidP="00594A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Default="009840D3" w:rsidP="0059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Estado nutricional. </w:t>
            </w:r>
          </w:p>
          <w:p w:rsidR="009840D3" w:rsidRDefault="009840D3" w:rsidP="0059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Índice de masa corporal (IMC)</w:t>
            </w:r>
            <w:r w:rsidR="00E042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40D3" w:rsidTr="00594A87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3" w:rsidRPr="00BB06B1" w:rsidRDefault="009840D3" w:rsidP="0059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B1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3" w:rsidRDefault="009840D3" w:rsidP="0059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Determinar el IMC a partir de masa corporal y estatura de un individuo.</w:t>
            </w:r>
          </w:p>
          <w:p w:rsidR="009840D3" w:rsidRDefault="009840D3" w:rsidP="0059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Caracterizar algunos estados nutricionales.</w:t>
            </w:r>
          </w:p>
        </w:tc>
      </w:tr>
      <w:tr w:rsidR="009840D3" w:rsidTr="00594A87">
        <w:trPr>
          <w:trHeight w:val="7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3" w:rsidRPr="00BB06B1" w:rsidRDefault="009840D3" w:rsidP="00594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B1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0D3" w:rsidRDefault="009840D3" w:rsidP="0059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Caracterizar, calcular, comunicar.</w:t>
            </w:r>
          </w:p>
        </w:tc>
      </w:tr>
    </w:tbl>
    <w:p w:rsidR="009840D3" w:rsidRPr="00BB06B1" w:rsidRDefault="009840D3" w:rsidP="009840D3">
      <w:pPr>
        <w:rPr>
          <w:rFonts w:ascii="Times New Roman" w:hAnsi="Times New Roman" w:cs="Times New Roman"/>
          <w:sz w:val="24"/>
          <w:szCs w:val="24"/>
        </w:rPr>
      </w:pPr>
    </w:p>
    <w:p w:rsidR="009840D3" w:rsidRPr="00E042EB" w:rsidRDefault="00E042EB">
      <w:pPr>
        <w:rPr>
          <w:rFonts w:ascii="Times New Roman" w:hAnsi="Times New Roman" w:cs="Times New Roman"/>
          <w:b/>
          <w:sz w:val="24"/>
          <w:szCs w:val="24"/>
        </w:rPr>
      </w:pPr>
      <w:r w:rsidRPr="00E042EB">
        <w:rPr>
          <w:rFonts w:ascii="Times New Roman" w:hAnsi="Times New Roman" w:cs="Times New Roman"/>
          <w:b/>
          <w:sz w:val="24"/>
          <w:szCs w:val="24"/>
        </w:rPr>
        <w:t>ESTADO NUTRICIONAL</w:t>
      </w:r>
    </w:p>
    <w:p w:rsidR="009840D3" w:rsidRPr="00E042EB" w:rsidRDefault="00FE4959">
      <w:pPr>
        <w:rPr>
          <w:rStyle w:val="kx21rb"/>
          <w:rFonts w:ascii="Times New Roman" w:hAnsi="Times New Roman" w:cs="Times New Roman"/>
          <w:sz w:val="24"/>
          <w:szCs w:val="24"/>
        </w:rPr>
      </w:pPr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Asumiendo que las personas tenemos necesidades </w:t>
      </w:r>
      <w:r w:rsidRPr="00E042E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nutricionales</w:t>
      </w:r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 concretas y que estas deben ser satisfechas, un </w:t>
      </w:r>
      <w:r w:rsidRPr="00E042E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estado nutricional</w:t>
      </w:r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 óptimo se alcanza cuando los requerimientos fisiológicos, bioquímicos y metabólicos están adecuadamente cubiertos por la ingestión de nutrientes a través de los alimentos.</w:t>
      </w:r>
    </w:p>
    <w:p w:rsidR="00FE4959" w:rsidRPr="00E042EB" w:rsidRDefault="00FE4959">
      <w:pPr>
        <w:rPr>
          <w:rStyle w:val="e24kjd"/>
          <w:rFonts w:ascii="Times New Roman" w:hAnsi="Times New Roman" w:cs="Times New Roman"/>
          <w:sz w:val="24"/>
          <w:szCs w:val="24"/>
        </w:rPr>
      </w:pPr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El </w:t>
      </w:r>
      <w:r w:rsidRPr="00E042EB">
        <w:rPr>
          <w:rStyle w:val="e24kjd"/>
          <w:rFonts w:ascii="Times New Roman" w:hAnsi="Times New Roman" w:cs="Times New Roman"/>
          <w:b/>
          <w:bCs/>
          <w:sz w:val="24"/>
          <w:szCs w:val="24"/>
        </w:rPr>
        <w:t>estado nutricional se</w:t>
      </w:r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 define como la condición corporal resultante del balance entre la ingestión de alimentos y su utilización por parte del organismo. Su evaluación tiene la finalidad de identificar una posible malnutrición por exceso o por defecto y discriminar el origen de la misma.</w:t>
      </w:r>
    </w:p>
    <w:p w:rsidR="00FE4959" w:rsidRPr="00E042EB" w:rsidRDefault="00E042EB">
      <w:pPr>
        <w:rPr>
          <w:rStyle w:val="e24kjd"/>
          <w:rFonts w:ascii="Times New Roman" w:hAnsi="Times New Roman" w:cs="Times New Roman"/>
          <w:sz w:val="24"/>
          <w:szCs w:val="24"/>
        </w:rPr>
      </w:pPr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Uno </w:t>
      </w:r>
      <w:r>
        <w:rPr>
          <w:rStyle w:val="e24kjd"/>
          <w:rFonts w:ascii="Times New Roman" w:hAnsi="Times New Roman" w:cs="Times New Roman"/>
          <w:sz w:val="24"/>
          <w:szCs w:val="24"/>
        </w:rPr>
        <w:t xml:space="preserve">de los indicadores del </w:t>
      </w:r>
      <w:r w:rsidRPr="00E042EB">
        <w:rPr>
          <w:rStyle w:val="e24kjd"/>
          <w:rFonts w:ascii="Times New Roman" w:hAnsi="Times New Roman" w:cs="Times New Roman"/>
          <w:sz w:val="24"/>
          <w:szCs w:val="24"/>
        </w:rPr>
        <w:t>estado nutricional de un individuo es el índice de masa corporal (IMC),</w:t>
      </w:r>
      <w:r w:rsidR="00747A95">
        <w:rPr>
          <w:rStyle w:val="e24kjd"/>
          <w:rFonts w:ascii="Times New Roman" w:hAnsi="Times New Roman" w:cs="Times New Roman"/>
          <w:sz w:val="24"/>
          <w:szCs w:val="24"/>
        </w:rPr>
        <w:t xml:space="preserve"> </w:t>
      </w:r>
      <w:r w:rsidRPr="00E042EB">
        <w:rPr>
          <w:rStyle w:val="e24kjd"/>
          <w:rFonts w:ascii="Times New Roman" w:hAnsi="Times New Roman" w:cs="Times New Roman"/>
          <w:sz w:val="24"/>
          <w:szCs w:val="24"/>
        </w:rPr>
        <w:t>el que se obtiene aplicando la fórmula:</w:t>
      </w:r>
    </w:p>
    <w:p w:rsidR="00FE4959" w:rsidRDefault="00FE4959">
      <w:pPr>
        <w:rPr>
          <w:rStyle w:val="e24kjd"/>
        </w:rPr>
      </w:pPr>
    </w:p>
    <w:p w:rsidR="00E042EB" w:rsidRDefault="00E042EB">
      <w:pPr>
        <w:rPr>
          <w:rStyle w:val="e24kjd"/>
        </w:rPr>
      </w:pPr>
      <w:r>
        <w:rPr>
          <w:noProof/>
          <w:lang w:val="es-MX" w:eastAsia="es-MX"/>
        </w:rPr>
        <w:drawing>
          <wp:inline distT="0" distB="0" distL="0" distR="0" wp14:anchorId="45F1BCC0" wp14:editId="1A8095D9">
            <wp:extent cx="2291508" cy="925416"/>
            <wp:effectExtent l="0" t="0" r="0" b="8255"/>
            <wp:docPr id="3" name="Imagen 3" descr="Índice masa corporal (IMC) – Mas que progr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ndice masa corporal (IMC) – Mas que program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43" cy="92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EB" w:rsidRDefault="00E042EB">
      <w:pPr>
        <w:rPr>
          <w:rStyle w:val="e24kjd"/>
        </w:rPr>
      </w:pPr>
    </w:p>
    <w:p w:rsidR="009840D3" w:rsidRDefault="00E042EB">
      <w:pPr>
        <w:rPr>
          <w:rStyle w:val="e24kjd"/>
          <w:rFonts w:ascii="Times New Roman" w:hAnsi="Times New Roman" w:cs="Times New Roman"/>
          <w:sz w:val="24"/>
          <w:szCs w:val="24"/>
        </w:rPr>
      </w:pPr>
      <w:proofErr w:type="gramStart"/>
      <w:r w:rsidRPr="00E042EB">
        <w:rPr>
          <w:rStyle w:val="e24kjd"/>
          <w:rFonts w:ascii="Times New Roman" w:hAnsi="Times New Roman" w:cs="Times New Roman"/>
          <w:sz w:val="24"/>
          <w:szCs w:val="24"/>
        </w:rPr>
        <w:lastRenderedPageBreak/>
        <w:t>Una</w:t>
      </w:r>
      <w:proofErr w:type="gramEnd"/>
      <w:r w:rsidRPr="00E042EB">
        <w:rPr>
          <w:rStyle w:val="e24kjd"/>
          <w:rFonts w:ascii="Times New Roman" w:hAnsi="Times New Roman" w:cs="Times New Roman"/>
          <w:sz w:val="24"/>
          <w:szCs w:val="24"/>
        </w:rPr>
        <w:t xml:space="preserve"> obtenido el valor numérico del IMC, este se contrasta con la siguiente tabla y se evalúa el estado nutricional de una persona:</w:t>
      </w:r>
    </w:p>
    <w:p w:rsidR="00E042EB" w:rsidRPr="00E042EB" w:rsidRDefault="00E042EB">
      <w:pPr>
        <w:rPr>
          <w:rFonts w:ascii="Times New Roman" w:hAnsi="Times New Roman" w:cs="Times New Roman"/>
          <w:sz w:val="24"/>
          <w:szCs w:val="24"/>
        </w:rPr>
      </w:pPr>
    </w:p>
    <w:p w:rsidR="009840D3" w:rsidRPr="00E042EB" w:rsidRDefault="009840D3">
      <w:pPr>
        <w:rPr>
          <w:rFonts w:ascii="Times New Roman" w:hAnsi="Times New Roman" w:cs="Times New Roman"/>
          <w:b/>
          <w:sz w:val="24"/>
          <w:szCs w:val="24"/>
        </w:rPr>
      </w:pPr>
      <w:r w:rsidRPr="00E042EB">
        <w:rPr>
          <w:rFonts w:ascii="Times New Roman" w:hAnsi="Times New Roman" w:cs="Times New Roman"/>
          <w:b/>
          <w:sz w:val="24"/>
          <w:szCs w:val="24"/>
        </w:rPr>
        <w:t>ESTADO NUTRICIONAL SEGÚN INDICE DE MASA CORPORAL (IMC)</w:t>
      </w:r>
    </w:p>
    <w:p w:rsidR="009840D3" w:rsidRDefault="009840D3">
      <w:r>
        <w:rPr>
          <w:noProof/>
          <w:lang w:val="es-MX" w:eastAsia="es-MX"/>
        </w:rPr>
        <w:drawing>
          <wp:inline distT="0" distB="0" distL="0" distR="0" wp14:anchorId="48350074" wp14:editId="2CE498DE">
            <wp:extent cx="4961022" cy="2533879"/>
            <wp:effectExtent l="0" t="0" r="0" b="0"/>
            <wp:docPr id="1" name="Imagen 1" descr="En NutriLeón analizamos tú estado nutricional e índice de m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NutriLeón analizamos tú estado nutricional e índice de mas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47" cy="25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2EB" w:rsidRDefault="00E042EB">
      <w:pPr>
        <w:rPr>
          <w:rFonts w:ascii="Times New Roman" w:hAnsi="Times New Roman" w:cs="Times New Roman"/>
          <w:b/>
          <w:sz w:val="24"/>
          <w:szCs w:val="24"/>
        </w:rPr>
      </w:pPr>
      <w:r w:rsidRPr="00E042EB">
        <w:rPr>
          <w:rFonts w:ascii="Times New Roman" w:hAnsi="Times New Roman" w:cs="Times New Roman"/>
          <w:b/>
          <w:sz w:val="24"/>
          <w:szCs w:val="24"/>
        </w:rPr>
        <w:t>NOTA: Esta tabla es un</w:t>
      </w:r>
      <w:r w:rsidR="002B4347">
        <w:rPr>
          <w:rFonts w:ascii="Times New Roman" w:hAnsi="Times New Roman" w:cs="Times New Roman"/>
          <w:b/>
          <w:sz w:val="24"/>
          <w:szCs w:val="24"/>
        </w:rPr>
        <w:t>a</w:t>
      </w:r>
      <w:r w:rsidRPr="00E042EB">
        <w:rPr>
          <w:rFonts w:ascii="Times New Roman" w:hAnsi="Times New Roman" w:cs="Times New Roman"/>
          <w:b/>
          <w:sz w:val="24"/>
          <w:szCs w:val="24"/>
        </w:rPr>
        <w:t xml:space="preserve"> de tantas que existe para evaluar el estado nutricional.</w:t>
      </w:r>
    </w:p>
    <w:p w:rsidR="0096035A" w:rsidRDefault="0096035A">
      <w:pPr>
        <w:rPr>
          <w:rFonts w:ascii="Times New Roman" w:hAnsi="Times New Roman" w:cs="Times New Roman"/>
          <w:b/>
          <w:sz w:val="24"/>
          <w:szCs w:val="24"/>
        </w:rPr>
      </w:pPr>
    </w:p>
    <w:p w:rsidR="0096035A" w:rsidRDefault="0096035A">
      <w:pPr>
        <w:rPr>
          <w:rFonts w:ascii="Times New Roman" w:hAnsi="Times New Roman" w:cs="Times New Roman"/>
          <w:b/>
          <w:sz w:val="24"/>
          <w:szCs w:val="24"/>
        </w:rPr>
      </w:pPr>
    </w:p>
    <w:p w:rsidR="00E042EB" w:rsidRDefault="00E042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EJERCICIO DE APLICACIÓN</w:t>
      </w:r>
    </w:p>
    <w:p w:rsidR="00E042EB" w:rsidRPr="00C52919" w:rsidRDefault="00E042EB">
      <w:pPr>
        <w:rPr>
          <w:rFonts w:ascii="Times New Roman" w:hAnsi="Times New Roman" w:cs="Times New Roman"/>
          <w:sz w:val="24"/>
          <w:szCs w:val="24"/>
        </w:rPr>
      </w:pPr>
      <w:r w:rsidRPr="00C52919">
        <w:rPr>
          <w:rFonts w:ascii="Times New Roman" w:hAnsi="Times New Roman" w:cs="Times New Roman"/>
          <w:sz w:val="24"/>
          <w:szCs w:val="24"/>
        </w:rPr>
        <w:t xml:space="preserve">Un alumno tiene una masa de 49 kg y su estatura es </w:t>
      </w:r>
      <w:r w:rsidR="00C67CB3" w:rsidRPr="00C52919">
        <w:rPr>
          <w:rFonts w:ascii="Times New Roman" w:hAnsi="Times New Roman" w:cs="Times New Roman"/>
          <w:sz w:val="24"/>
          <w:szCs w:val="24"/>
        </w:rPr>
        <w:t xml:space="preserve">1,56 </w:t>
      </w:r>
      <w:proofErr w:type="spellStart"/>
      <w:r w:rsidR="00C67CB3" w:rsidRPr="00C52919">
        <w:rPr>
          <w:rFonts w:ascii="Times New Roman" w:hAnsi="Times New Roman" w:cs="Times New Roman"/>
          <w:sz w:val="24"/>
          <w:szCs w:val="24"/>
        </w:rPr>
        <w:t>mts</w:t>
      </w:r>
      <w:proofErr w:type="spellEnd"/>
      <w:r w:rsidR="00C67CB3" w:rsidRPr="00C52919">
        <w:rPr>
          <w:rFonts w:ascii="Times New Roman" w:hAnsi="Times New Roman" w:cs="Times New Roman"/>
          <w:sz w:val="24"/>
          <w:szCs w:val="24"/>
        </w:rPr>
        <w:t>. De acuerdo a estos datos, su IMC es:</w:t>
      </w:r>
    </w:p>
    <w:p w:rsidR="00C67CB3" w:rsidRPr="00C52919" w:rsidRDefault="00C67CB3" w:rsidP="00C67CB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52919">
        <w:rPr>
          <w:rFonts w:ascii="Times New Roman" w:hAnsi="Times New Roman" w:cs="Times New Roman"/>
          <w:sz w:val="24"/>
          <w:szCs w:val="24"/>
        </w:rPr>
        <w:t xml:space="preserve">IMC =    </w:t>
      </w:r>
      <w:r w:rsidRPr="00C52919">
        <w:rPr>
          <w:rFonts w:ascii="Times New Roman" w:hAnsi="Times New Roman" w:cs="Times New Roman"/>
          <w:sz w:val="24"/>
          <w:szCs w:val="24"/>
          <w:u w:val="single"/>
        </w:rPr>
        <w:t xml:space="preserve">49   </w:t>
      </w:r>
      <w:r w:rsidRPr="00C52919">
        <w:rPr>
          <w:rFonts w:ascii="Times New Roman" w:hAnsi="Times New Roman" w:cs="Times New Roman"/>
          <w:sz w:val="24"/>
          <w:szCs w:val="24"/>
        </w:rPr>
        <w:t xml:space="preserve">    =     </w:t>
      </w:r>
      <w:r w:rsidRPr="00C52919">
        <w:rPr>
          <w:rFonts w:ascii="Times New Roman" w:hAnsi="Times New Roman" w:cs="Times New Roman"/>
          <w:sz w:val="24"/>
          <w:szCs w:val="24"/>
          <w:u w:val="single"/>
        </w:rPr>
        <w:t>49</w:t>
      </w:r>
      <w:r w:rsidRPr="00C52919">
        <w:rPr>
          <w:rFonts w:ascii="Times New Roman" w:hAnsi="Times New Roman" w:cs="Times New Roman"/>
          <w:sz w:val="24"/>
          <w:szCs w:val="24"/>
        </w:rPr>
        <w:t xml:space="preserve">      =   20,13</w:t>
      </w:r>
    </w:p>
    <w:p w:rsidR="00C67CB3" w:rsidRPr="00C52919" w:rsidRDefault="00C67CB3" w:rsidP="00C67CB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C529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919">
        <w:rPr>
          <w:rFonts w:ascii="Times New Roman" w:hAnsi="Times New Roman" w:cs="Times New Roman"/>
          <w:sz w:val="24"/>
          <w:szCs w:val="24"/>
        </w:rPr>
        <w:t xml:space="preserve"> </w:t>
      </w:r>
      <w:r w:rsidRPr="00C52919">
        <w:rPr>
          <w:rFonts w:ascii="Times New Roman" w:hAnsi="Times New Roman" w:cs="Times New Roman"/>
          <w:sz w:val="24"/>
          <w:szCs w:val="24"/>
        </w:rPr>
        <w:t>(1,56)</w:t>
      </w:r>
      <w:r w:rsidRPr="00C52919"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</w:t>
      </w:r>
      <w:r w:rsidR="00F1741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52919">
        <w:rPr>
          <w:rFonts w:ascii="Times New Roman" w:hAnsi="Times New Roman" w:cs="Times New Roman"/>
          <w:sz w:val="24"/>
          <w:szCs w:val="24"/>
        </w:rPr>
        <w:t>2,4336</w:t>
      </w:r>
    </w:p>
    <w:p w:rsidR="00C67CB3" w:rsidRPr="00C52919" w:rsidRDefault="00C67CB3">
      <w:pPr>
        <w:rPr>
          <w:rFonts w:ascii="Times New Roman" w:hAnsi="Times New Roman" w:cs="Times New Roman"/>
          <w:sz w:val="24"/>
          <w:szCs w:val="24"/>
        </w:rPr>
      </w:pPr>
    </w:p>
    <w:p w:rsidR="00C67CB3" w:rsidRDefault="00C67CB3">
      <w:pPr>
        <w:rPr>
          <w:rFonts w:ascii="Times New Roman" w:hAnsi="Times New Roman" w:cs="Times New Roman"/>
          <w:b/>
          <w:sz w:val="24"/>
          <w:szCs w:val="24"/>
        </w:rPr>
      </w:pPr>
      <w:r w:rsidRPr="00C52919">
        <w:rPr>
          <w:rFonts w:ascii="Times New Roman" w:hAnsi="Times New Roman" w:cs="Times New Roman"/>
          <w:sz w:val="24"/>
          <w:szCs w:val="24"/>
        </w:rPr>
        <w:t xml:space="preserve">Si el IMC es 20,13, entonces el estado nutricional del alumno, según la tabla, es </w:t>
      </w:r>
      <w:r w:rsidRPr="00C52919">
        <w:rPr>
          <w:rFonts w:ascii="Times New Roman" w:hAnsi="Times New Roman" w:cs="Times New Roman"/>
          <w:b/>
          <w:sz w:val="24"/>
          <w:szCs w:val="24"/>
        </w:rPr>
        <w:t>Peso normal.</w:t>
      </w:r>
    </w:p>
    <w:p w:rsidR="008C6D76" w:rsidRDefault="00F174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Peso normal: </w:t>
      </w:r>
    </w:p>
    <w:p w:rsidR="00F17416" w:rsidRPr="008C6D76" w:rsidRDefault="008C6D76">
      <w:pPr>
        <w:rPr>
          <w:rFonts w:ascii="Times New Roman" w:hAnsi="Times New Roman" w:cs="Times New Roman"/>
          <w:b/>
          <w:sz w:val="24"/>
          <w:szCs w:val="24"/>
        </w:rPr>
      </w:pPr>
      <w:r w:rsidRPr="008C6D76">
        <w:rPr>
          <w:rFonts w:ascii="Times New Roman" w:hAnsi="Times New Roman" w:cs="Times New Roman"/>
          <w:sz w:val="24"/>
          <w:szCs w:val="24"/>
        </w:rPr>
        <w:t>En Med</w:t>
      </w:r>
      <w:r w:rsidR="00747A95">
        <w:rPr>
          <w:rFonts w:ascii="Times New Roman" w:hAnsi="Times New Roman" w:cs="Times New Roman"/>
          <w:sz w:val="24"/>
          <w:szCs w:val="24"/>
        </w:rPr>
        <w:t>icina, el concepto de peso normal</w:t>
      </w:r>
      <w:r w:rsidRPr="008C6D76">
        <w:rPr>
          <w:rFonts w:ascii="Times New Roman" w:hAnsi="Times New Roman" w:cs="Times New Roman"/>
          <w:sz w:val="24"/>
          <w:szCs w:val="24"/>
        </w:rPr>
        <w:t xml:space="preserve"> no tiene nada que ver con la estética ni con patrones culturales. El peso normal es el peso corporal que no está asociado con un mayor riesgo de desarrollar enfermedades.</w:t>
      </w:r>
    </w:p>
    <w:p w:rsidR="00F17416" w:rsidRDefault="00F17416">
      <w:pPr>
        <w:rPr>
          <w:rFonts w:ascii="Times New Roman" w:hAnsi="Times New Roman" w:cs="Times New Roman"/>
          <w:b/>
          <w:sz w:val="24"/>
          <w:szCs w:val="24"/>
        </w:rPr>
      </w:pPr>
    </w:p>
    <w:p w:rsidR="002B4347" w:rsidRDefault="002B4347">
      <w:pPr>
        <w:rPr>
          <w:rFonts w:ascii="Times New Roman" w:hAnsi="Times New Roman" w:cs="Times New Roman"/>
          <w:b/>
          <w:sz w:val="24"/>
          <w:szCs w:val="24"/>
        </w:rPr>
      </w:pPr>
    </w:p>
    <w:p w:rsidR="0096035A" w:rsidRDefault="0096035A">
      <w:pPr>
        <w:rPr>
          <w:rFonts w:ascii="Times New Roman" w:hAnsi="Times New Roman" w:cs="Times New Roman"/>
          <w:b/>
          <w:sz w:val="24"/>
          <w:szCs w:val="24"/>
        </w:rPr>
      </w:pPr>
    </w:p>
    <w:p w:rsidR="00F17416" w:rsidRDefault="00F174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ACTIVIDAD</w:t>
      </w:r>
    </w:p>
    <w:p w:rsidR="002B4347" w:rsidRDefault="00F1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 la tabla y luego averigua</w:t>
      </w:r>
      <w:r w:rsidR="00A76CE8">
        <w:rPr>
          <w:rFonts w:ascii="Times New Roman" w:hAnsi="Times New Roman" w:cs="Times New Roman"/>
          <w:sz w:val="24"/>
          <w:szCs w:val="24"/>
        </w:rPr>
        <w:t xml:space="preserve"> en alguna fuente de información</w:t>
      </w:r>
      <w:r>
        <w:rPr>
          <w:rFonts w:ascii="Times New Roman" w:hAnsi="Times New Roman" w:cs="Times New Roman"/>
          <w:sz w:val="24"/>
          <w:szCs w:val="24"/>
        </w:rPr>
        <w:t>, las causas y consecuencias para la salud de cada individuo, según su estado nutricional.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856"/>
      </w:tblGrid>
      <w:tr w:rsidR="002B4347" w:rsidTr="002B4347">
        <w:trPr>
          <w:trHeight w:val="337"/>
        </w:trPr>
        <w:tc>
          <w:tcPr>
            <w:tcW w:w="1855" w:type="dxa"/>
          </w:tcPr>
          <w:p w:rsidR="002B4347" w:rsidRPr="002B4347" w:rsidRDefault="002B4347" w:rsidP="002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Individuo</w:t>
            </w:r>
          </w:p>
        </w:tc>
        <w:tc>
          <w:tcPr>
            <w:tcW w:w="1855" w:type="dxa"/>
          </w:tcPr>
          <w:p w:rsidR="002B4347" w:rsidRPr="002B4347" w:rsidRDefault="002B4347" w:rsidP="002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Masa (Kg)</w:t>
            </w:r>
          </w:p>
        </w:tc>
        <w:tc>
          <w:tcPr>
            <w:tcW w:w="1855" w:type="dxa"/>
          </w:tcPr>
          <w:p w:rsidR="002B4347" w:rsidRPr="002B4347" w:rsidRDefault="002B4347" w:rsidP="002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Estatura (</w:t>
            </w:r>
            <w:proofErr w:type="spellStart"/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mts</w:t>
            </w:r>
            <w:proofErr w:type="spellEnd"/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55" w:type="dxa"/>
          </w:tcPr>
          <w:p w:rsidR="002B4347" w:rsidRPr="002B4347" w:rsidRDefault="002B4347" w:rsidP="002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IMC</w:t>
            </w:r>
          </w:p>
        </w:tc>
        <w:tc>
          <w:tcPr>
            <w:tcW w:w="1856" w:type="dxa"/>
          </w:tcPr>
          <w:p w:rsidR="002B4347" w:rsidRPr="002B4347" w:rsidRDefault="002B4347" w:rsidP="002B4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Est</w:t>
            </w:r>
            <w:proofErr w:type="spellEnd"/>
            <w:r w:rsidRPr="002B4347">
              <w:rPr>
                <w:rFonts w:ascii="Times New Roman" w:hAnsi="Times New Roman" w:cs="Times New Roman"/>
                <w:b/>
                <w:sz w:val="24"/>
                <w:szCs w:val="24"/>
              </w:rPr>
              <w:t>. Nutricional</w:t>
            </w:r>
          </w:p>
        </w:tc>
      </w:tr>
      <w:tr w:rsidR="002B4347" w:rsidTr="002B4347">
        <w:trPr>
          <w:trHeight w:val="590"/>
        </w:trPr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2B4347" w:rsidRDefault="006E266F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7" w:rsidTr="002B4347">
        <w:trPr>
          <w:trHeight w:val="551"/>
        </w:trPr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855" w:type="dxa"/>
          </w:tcPr>
          <w:p w:rsidR="002B4347" w:rsidRDefault="002B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B4347" w:rsidRDefault="002B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7" w:rsidTr="002B4347">
        <w:trPr>
          <w:trHeight w:val="590"/>
        </w:trPr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5" w:type="dxa"/>
          </w:tcPr>
          <w:p w:rsidR="002B4347" w:rsidRDefault="006E266F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855" w:type="dxa"/>
          </w:tcPr>
          <w:p w:rsidR="002B4347" w:rsidRDefault="002B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B4347" w:rsidRDefault="002B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47" w:rsidTr="002B4347">
        <w:trPr>
          <w:trHeight w:val="590"/>
        </w:trPr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5" w:type="dxa"/>
          </w:tcPr>
          <w:p w:rsidR="002B4347" w:rsidRDefault="002B4347" w:rsidP="002B4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855" w:type="dxa"/>
          </w:tcPr>
          <w:p w:rsidR="002B4347" w:rsidRDefault="002B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2B4347" w:rsidRDefault="002B4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416" w:rsidRDefault="00F174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8"/>
        <w:gridCol w:w="7356"/>
      </w:tblGrid>
      <w:tr w:rsidR="00A76CE8" w:rsidTr="00747A95">
        <w:trPr>
          <w:trHeight w:val="566"/>
        </w:trPr>
        <w:tc>
          <w:tcPr>
            <w:tcW w:w="1958" w:type="dxa"/>
          </w:tcPr>
          <w:p w:rsidR="00A76CE8" w:rsidRPr="00A76CE8" w:rsidRDefault="00A76CE8" w:rsidP="00A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E8">
              <w:rPr>
                <w:rFonts w:ascii="Times New Roman" w:hAnsi="Times New Roman" w:cs="Times New Roman"/>
                <w:b/>
                <w:sz w:val="24"/>
                <w:szCs w:val="24"/>
              </w:rPr>
              <w:t>Individuo</w:t>
            </w:r>
          </w:p>
        </w:tc>
        <w:tc>
          <w:tcPr>
            <w:tcW w:w="7356" w:type="dxa"/>
          </w:tcPr>
          <w:p w:rsidR="00A76CE8" w:rsidRPr="00A76CE8" w:rsidRDefault="00A76CE8" w:rsidP="00A76C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E8">
              <w:rPr>
                <w:rFonts w:ascii="Times New Roman" w:hAnsi="Times New Roman" w:cs="Times New Roman"/>
                <w:b/>
                <w:sz w:val="24"/>
                <w:szCs w:val="24"/>
              </w:rPr>
              <w:t>Estado nutricional: Causas y consecuencias</w:t>
            </w:r>
          </w:p>
        </w:tc>
      </w:tr>
      <w:tr w:rsidR="00A76CE8" w:rsidTr="00747A95">
        <w:trPr>
          <w:trHeight w:val="962"/>
        </w:trPr>
        <w:tc>
          <w:tcPr>
            <w:tcW w:w="1958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6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8" w:rsidTr="00747A95">
        <w:trPr>
          <w:trHeight w:val="1029"/>
        </w:trPr>
        <w:tc>
          <w:tcPr>
            <w:tcW w:w="1958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6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8" w:rsidTr="00747A95">
        <w:trPr>
          <w:trHeight w:val="962"/>
        </w:trPr>
        <w:tc>
          <w:tcPr>
            <w:tcW w:w="1958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6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E8" w:rsidTr="00747A95">
        <w:trPr>
          <w:trHeight w:val="1029"/>
        </w:trPr>
        <w:tc>
          <w:tcPr>
            <w:tcW w:w="1958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6" w:type="dxa"/>
          </w:tcPr>
          <w:p w:rsidR="00A76CE8" w:rsidRDefault="00A76CE8" w:rsidP="00A76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66F" w:rsidRDefault="006E266F" w:rsidP="0096035A">
      <w:pPr>
        <w:rPr>
          <w:rFonts w:ascii="Times New Roman" w:hAnsi="Times New Roman" w:cs="Times New Roman"/>
          <w:sz w:val="24"/>
          <w:szCs w:val="24"/>
        </w:rPr>
      </w:pPr>
    </w:p>
    <w:p w:rsidR="00747A95" w:rsidRPr="0098128E" w:rsidRDefault="00747A95" w:rsidP="00747A95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RECOMENDACIONES.</w:t>
      </w:r>
    </w:p>
    <w:p w:rsidR="00747A95" w:rsidRPr="0098128E" w:rsidRDefault="00747A95" w:rsidP="00747A95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47A95" w:rsidRPr="0098128E" w:rsidRDefault="00747A95" w:rsidP="00747A95">
      <w:pPr>
        <w:pStyle w:val="Sinespaciad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747A95" w:rsidRPr="0098128E" w:rsidRDefault="00747A95" w:rsidP="00747A95">
      <w:pPr>
        <w:pStyle w:val="Sinespaciad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Pr="0098128E"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747A95" w:rsidRPr="0098128E" w:rsidRDefault="00747A95" w:rsidP="00747A95">
      <w:pPr>
        <w:pStyle w:val="Sinespaciado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747A95" w:rsidRPr="0098128E" w:rsidRDefault="00747A95" w:rsidP="00747A95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747A95" w:rsidRPr="0098128E" w:rsidRDefault="00747A95" w:rsidP="00747A95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747A95" w:rsidRDefault="00747A95" w:rsidP="002B4347">
      <w:pPr>
        <w:pStyle w:val="Sinespaciad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A95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sectPr w:rsidR="00747A95" w:rsidSect="00C52919">
      <w:pgSz w:w="12240" w:h="15840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D3"/>
    <w:rsid w:val="00222EB6"/>
    <w:rsid w:val="002B4347"/>
    <w:rsid w:val="006E266F"/>
    <w:rsid w:val="00747A95"/>
    <w:rsid w:val="008C6D76"/>
    <w:rsid w:val="0096035A"/>
    <w:rsid w:val="009840D3"/>
    <w:rsid w:val="00A76CE8"/>
    <w:rsid w:val="00C52919"/>
    <w:rsid w:val="00C67CB3"/>
    <w:rsid w:val="00E042EB"/>
    <w:rsid w:val="00E76DD9"/>
    <w:rsid w:val="00F17416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0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840D3"/>
    <w:pPr>
      <w:spacing w:after="0" w:line="240" w:lineRule="auto"/>
    </w:pPr>
  </w:style>
  <w:style w:type="character" w:customStyle="1" w:styleId="e24kjd">
    <w:name w:val="e24kjd"/>
    <w:basedOn w:val="Fuentedeprrafopredeter"/>
    <w:rsid w:val="00FE4959"/>
  </w:style>
  <w:style w:type="character" w:customStyle="1" w:styleId="kx21rb">
    <w:name w:val="kx21rb"/>
    <w:basedOn w:val="Fuentedeprrafopredeter"/>
    <w:rsid w:val="00FE4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0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840D3"/>
    <w:pPr>
      <w:spacing w:after="0" w:line="240" w:lineRule="auto"/>
    </w:pPr>
  </w:style>
  <w:style w:type="character" w:customStyle="1" w:styleId="e24kjd">
    <w:name w:val="e24kjd"/>
    <w:basedOn w:val="Fuentedeprrafopredeter"/>
    <w:rsid w:val="00FE4959"/>
  </w:style>
  <w:style w:type="character" w:customStyle="1" w:styleId="kx21rb">
    <w:name w:val="kx21rb"/>
    <w:basedOn w:val="Fuentedeprrafopredeter"/>
    <w:rsid w:val="00FE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33CF-7200-4FBC-9736-CD265C2C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2020-06-08T01:17:00Z</dcterms:created>
  <dcterms:modified xsi:type="dcterms:W3CDTF">2020-06-08T01:17:00Z</dcterms:modified>
</cp:coreProperties>
</file>