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30" w:rsidRDefault="00750B30">
      <w:bookmarkStart w:id="0" w:name="_GoBack"/>
      <w:bookmarkEnd w:id="0"/>
    </w:p>
    <w:p w:rsidR="00750B30" w:rsidRDefault="00750B30"/>
    <w:p w:rsidR="00750B30" w:rsidRPr="00D157C9" w:rsidRDefault="00750B30" w:rsidP="00750B30">
      <w:pPr>
        <w:spacing w:after="0" w:line="240" w:lineRule="auto"/>
        <w:jc w:val="center"/>
        <w:rPr>
          <w:rFonts w:eastAsiaTheme="minorEastAsia"/>
          <w:lang w:val="es-MX" w:eastAsia="es-MX"/>
        </w:rPr>
      </w:pPr>
      <w:r>
        <w:rPr>
          <w:rFonts w:eastAsia="Times New Roman" w:cstheme="minorHAnsi"/>
          <w:b/>
          <w:color w:val="000000"/>
          <w:szCs w:val="20"/>
          <w:lang w:val="es-MX" w:eastAsia="es-CL"/>
        </w:rPr>
        <w:t>GUÍA DE APRENDIZAJE N°  7</w:t>
      </w:r>
    </w:p>
    <w:p w:rsidR="00750B30" w:rsidRPr="00D157C9" w:rsidRDefault="00750B30" w:rsidP="00750B30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val="es-MX" w:eastAsia="es-CL"/>
        </w:rPr>
      </w:pPr>
    </w:p>
    <w:tbl>
      <w:tblPr>
        <w:tblStyle w:val="Tablaconcuadrcula"/>
        <w:tblW w:w="10078" w:type="dxa"/>
        <w:tblLook w:val="04A0" w:firstRow="1" w:lastRow="0" w:firstColumn="1" w:lastColumn="0" w:noHBand="0" w:noVBand="1"/>
      </w:tblPr>
      <w:tblGrid>
        <w:gridCol w:w="2827"/>
        <w:gridCol w:w="7251"/>
      </w:tblGrid>
      <w:tr w:rsidR="00750B30" w:rsidRPr="00D157C9" w:rsidTr="002B2D27">
        <w:trPr>
          <w:trHeight w:val="567"/>
        </w:trPr>
        <w:tc>
          <w:tcPr>
            <w:tcW w:w="2827" w:type="dxa"/>
            <w:shd w:val="clear" w:color="auto" w:fill="auto"/>
            <w:vAlign w:val="center"/>
          </w:tcPr>
          <w:p w:rsidR="00750B30" w:rsidRPr="00D157C9" w:rsidRDefault="00750B30" w:rsidP="002B2D27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D157C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750B30" w:rsidRPr="00D157C9" w:rsidRDefault="00750B30" w:rsidP="002B2D27">
            <w:pPr>
              <w:jc w:val="center"/>
              <w:rPr>
                <w:rFonts w:eastAsia="Times New Roman" w:cstheme="minorHAnsi"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caps/>
                <w:color w:val="000000"/>
                <w:szCs w:val="20"/>
                <w:lang w:eastAsia="es-CL"/>
              </w:rPr>
              <w:t>educación ciudadna</w:t>
            </w:r>
          </w:p>
        </w:tc>
      </w:tr>
      <w:tr w:rsidR="00750B30" w:rsidRPr="00D157C9" w:rsidTr="002B2D27">
        <w:trPr>
          <w:trHeight w:val="567"/>
        </w:trPr>
        <w:tc>
          <w:tcPr>
            <w:tcW w:w="2827" w:type="dxa"/>
            <w:shd w:val="clear" w:color="auto" w:fill="auto"/>
            <w:vAlign w:val="center"/>
          </w:tcPr>
          <w:p w:rsidR="00750B30" w:rsidRPr="00D157C9" w:rsidRDefault="00750B30" w:rsidP="002B2D27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D157C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750B30" w:rsidRPr="00D157C9" w:rsidRDefault="00750B30" w:rsidP="002B2D27">
            <w:pPr>
              <w:jc w:val="center"/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</w:pPr>
            <w:r w:rsidRPr="00D157C9"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  <w:t>3° mEDIO</w:t>
            </w:r>
          </w:p>
        </w:tc>
      </w:tr>
      <w:tr w:rsidR="00750B30" w:rsidRPr="00D157C9" w:rsidTr="002B2D27">
        <w:trPr>
          <w:trHeight w:val="567"/>
        </w:trPr>
        <w:tc>
          <w:tcPr>
            <w:tcW w:w="2827" w:type="dxa"/>
            <w:shd w:val="clear" w:color="auto" w:fill="auto"/>
            <w:vAlign w:val="center"/>
          </w:tcPr>
          <w:p w:rsidR="00750B30" w:rsidRPr="00D157C9" w:rsidRDefault="00750B30" w:rsidP="002B2D27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D157C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750B30" w:rsidRPr="00D157C9" w:rsidRDefault="00750B30" w:rsidP="002B2D27">
            <w:pPr>
              <w:jc w:val="center"/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</w:pPr>
            <w:r w:rsidRPr="0095498C"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  <w:t>JUSTICIA Y DERECHOS HUMANOS</w:t>
            </w:r>
          </w:p>
        </w:tc>
      </w:tr>
      <w:tr w:rsidR="00750B30" w:rsidRPr="00D157C9" w:rsidTr="002B2D27">
        <w:trPr>
          <w:trHeight w:val="567"/>
        </w:trPr>
        <w:tc>
          <w:tcPr>
            <w:tcW w:w="2827" w:type="dxa"/>
            <w:shd w:val="clear" w:color="auto" w:fill="auto"/>
            <w:vAlign w:val="center"/>
          </w:tcPr>
          <w:p w:rsidR="00750B30" w:rsidRPr="00D157C9" w:rsidRDefault="00750B30" w:rsidP="002B2D27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D157C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50" w:type="dxa"/>
            <w:shd w:val="clear" w:color="auto" w:fill="auto"/>
            <w:vAlign w:val="center"/>
          </w:tcPr>
          <w:p w:rsidR="00750B30" w:rsidRPr="00D157C9" w:rsidRDefault="00750B30" w:rsidP="002B2D27">
            <w:pPr>
              <w:jc w:val="center"/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</w:pPr>
            <w:r w:rsidRPr="0095498C">
              <w:rPr>
                <w:rFonts w:eastAsia="Times New Roman" w:cstheme="minorHAnsi"/>
                <w:bCs/>
                <w:caps/>
                <w:color w:val="000000"/>
                <w:szCs w:val="20"/>
                <w:lang w:eastAsia="es-CL"/>
              </w:rPr>
              <w:t>PROMOVER EL RECONOCIMIENTO, DEFENSA Y EXIGIBILIDAD DE LOS DERECHOS HUMANOS EN LA VIDA COTIDIANA, CONSIDERANDO LOS PRINCIPIOS DE UNIVERSALIDAD, INDIVISIBILIDAD, INALIENABILIDAD, IGUALDAD Y NO DISCRIMINACIÓN QUE LA SUSTENTAN</w:t>
            </w:r>
          </w:p>
        </w:tc>
      </w:tr>
    </w:tbl>
    <w:p w:rsidR="00750B30" w:rsidRPr="00D157C9" w:rsidRDefault="00750B30" w:rsidP="00750B30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val="es-MX" w:eastAsia="es-CL"/>
        </w:rPr>
      </w:pPr>
    </w:p>
    <w:p w:rsidR="00750B30" w:rsidRPr="00D157C9" w:rsidRDefault="00750B30" w:rsidP="00750B30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val="es-MX" w:eastAsia="es-CL"/>
        </w:rPr>
      </w:pPr>
    </w:p>
    <w:p w:rsidR="00750B30" w:rsidRPr="00D157C9" w:rsidRDefault="00750B30" w:rsidP="00750B30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val="es-MX" w:eastAsia="es-CL"/>
        </w:rPr>
      </w:pPr>
      <w:r w:rsidRPr="00D157C9">
        <w:rPr>
          <w:rFonts w:eastAsiaTheme="minorEastAsia"/>
          <w:noProof/>
          <w:lang w:eastAsia="es-CL"/>
        </w:rPr>
        <mc:AlternateContent>
          <mc:Choice Requires="wps">
            <w:drawing>
              <wp:inline distT="0" distB="0" distL="0" distR="0" wp14:anchorId="56DD596C" wp14:editId="04BC644C">
                <wp:extent cx="6407785" cy="678180"/>
                <wp:effectExtent l="0" t="0" r="13970" b="2857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280" cy="6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750B30" w:rsidRDefault="00750B30" w:rsidP="00750B30">
                            <w:pPr>
                              <w:pStyle w:val="Contenidodelmarco"/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50B30" w:rsidRDefault="00750B30" w:rsidP="00750B30">
                            <w:pPr>
                              <w:pStyle w:val="Contenidodelmarco"/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50B30" w:rsidRDefault="00750B30" w:rsidP="00750B30">
                            <w:pPr>
                              <w:pStyle w:val="Contenidodelmarco"/>
                              <w:tabs>
                                <w:tab w:val="left" w:pos="6237"/>
                                <w:tab w:val="left" w:pos="7797"/>
                              </w:tabs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6DD596C" id="Rectángulo redondeado 3" o:spid="_x0000_s1026" style="width:504.55pt;height:5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" strokeweight=".26mm">
                <v:textbox>
                  <w:txbxContent>
                    <w:p w:rsidR="00750B30" w:rsidRDefault="00750B30" w:rsidP="00750B30">
                      <w:pPr>
                        <w:pStyle w:val="Contenidodelmarco"/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:rsidR="00750B30" w:rsidRDefault="00750B30" w:rsidP="00750B30">
                      <w:pPr>
                        <w:pStyle w:val="Contenidodelmarco"/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CURSO: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ab/>
                        <w:t>FECHA: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:rsidR="00750B30" w:rsidRDefault="00750B30" w:rsidP="00750B30">
                      <w:pPr>
                        <w:pStyle w:val="Contenidodelmarco"/>
                        <w:tabs>
                          <w:tab w:val="left" w:pos="6237"/>
                          <w:tab w:val="left" w:pos="7797"/>
                        </w:tabs>
                        <w:spacing w:after="0"/>
                        <w:jc w:val="both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50B30" w:rsidRPr="00D157C9" w:rsidRDefault="00750B30" w:rsidP="00750B30">
      <w:pPr>
        <w:spacing w:after="0" w:line="276" w:lineRule="auto"/>
        <w:jc w:val="both"/>
        <w:rPr>
          <w:rFonts w:eastAsiaTheme="minorEastAsia"/>
          <w:b/>
          <w:bCs/>
          <w:sz w:val="20"/>
          <w:u w:val="single"/>
          <w:lang w:val="es-MX" w:eastAsia="es-MX"/>
        </w:rPr>
      </w:pPr>
    </w:p>
    <w:p w:rsidR="00750B30" w:rsidRPr="00D157C9" w:rsidRDefault="00750B30" w:rsidP="00750B30">
      <w:pPr>
        <w:spacing w:after="0" w:line="276" w:lineRule="auto"/>
        <w:jc w:val="both"/>
        <w:rPr>
          <w:rFonts w:eastAsiaTheme="minorEastAsia"/>
          <w:b/>
          <w:bCs/>
          <w:sz w:val="20"/>
          <w:u w:val="single"/>
          <w:lang w:val="es-MX" w:eastAsia="es-MX"/>
        </w:rPr>
      </w:pPr>
      <w:r w:rsidRPr="00D157C9">
        <w:rPr>
          <w:rFonts w:eastAsiaTheme="minorEastAsia"/>
          <w:b/>
          <w:bCs/>
          <w:sz w:val="20"/>
          <w:u w:val="single"/>
          <w:lang w:val="es-MX" w:eastAsia="es-MX"/>
        </w:rPr>
        <w:t>INSTRUCCIONES GENERALES:</w:t>
      </w:r>
    </w:p>
    <w:p w:rsidR="00750B30" w:rsidRPr="00D157C9" w:rsidRDefault="00750B30" w:rsidP="00750B30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Theme="minorEastAsia"/>
          <w:bCs/>
          <w:sz w:val="20"/>
          <w:lang w:val="es-MX" w:eastAsia="es-MX"/>
        </w:rPr>
      </w:pPr>
      <w:r w:rsidRPr="00D157C9">
        <w:rPr>
          <w:rFonts w:eastAsiaTheme="minorEastAsia"/>
          <w:bCs/>
          <w:sz w:val="20"/>
          <w:lang w:val="es-MX" w:eastAsia="es-MX"/>
        </w:rPr>
        <w:t xml:space="preserve">Responde lo solicitado en el cuaderno personal de la asignatura </w:t>
      </w:r>
      <w:r w:rsidRPr="00D157C9">
        <w:rPr>
          <w:rFonts w:eastAsiaTheme="minorEastAsia"/>
          <w:b/>
          <w:sz w:val="20"/>
          <w:u w:val="single"/>
          <w:lang w:val="es-MX" w:eastAsia="es-MX"/>
        </w:rPr>
        <w:t>CON LÁPIZ DE PASTA Y LETRA LEGIBLE</w:t>
      </w:r>
      <w:r w:rsidRPr="00D157C9">
        <w:rPr>
          <w:rFonts w:eastAsiaTheme="minorEastAsia"/>
          <w:bCs/>
          <w:sz w:val="20"/>
          <w:lang w:val="es-MX" w:eastAsia="es-MX"/>
        </w:rPr>
        <w:t xml:space="preserve">, </w:t>
      </w:r>
      <w:r w:rsidRPr="00D157C9">
        <w:rPr>
          <w:rFonts w:eastAsiaTheme="minorEastAsia"/>
          <w:b/>
          <w:bCs/>
          <w:sz w:val="20"/>
          <w:lang w:val="es-MX" w:eastAsia="es-MX"/>
        </w:rPr>
        <w:t>solo las respuestas</w:t>
      </w:r>
      <w:r w:rsidRPr="00D157C9">
        <w:rPr>
          <w:rFonts w:eastAsiaTheme="minorEastAsia"/>
          <w:bCs/>
          <w:sz w:val="20"/>
          <w:lang w:val="es-MX" w:eastAsia="es-MX"/>
        </w:rPr>
        <w:t>, respetando la enumeración de esta guía. También se pueden redactar las respuestas en algún procesador de textos (como MS Word).</w:t>
      </w:r>
    </w:p>
    <w:p w:rsidR="00750B30" w:rsidRPr="00D157C9" w:rsidRDefault="00750B30" w:rsidP="00750B30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Theme="minorEastAsia"/>
          <w:bCs/>
          <w:sz w:val="20"/>
          <w:lang w:val="es-MX" w:eastAsia="es-MX"/>
        </w:rPr>
      </w:pPr>
      <w:r w:rsidRPr="00D157C9">
        <w:rPr>
          <w:rFonts w:eastAsiaTheme="minorEastAsia"/>
          <w:bCs/>
          <w:sz w:val="20"/>
          <w:lang w:val="es-MX" w:eastAsia="es-MX"/>
        </w:rPr>
        <w:t>Mantén el orden, limpieza y ortografía en el trabajo.</w:t>
      </w:r>
    </w:p>
    <w:p w:rsidR="00750B30" w:rsidRPr="00D157C9" w:rsidRDefault="00750B30" w:rsidP="00750B30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Theme="minorEastAsia"/>
          <w:bCs/>
          <w:sz w:val="20"/>
          <w:lang w:val="es-MX" w:eastAsia="es-MX"/>
        </w:rPr>
      </w:pPr>
      <w:r w:rsidRPr="00D157C9">
        <w:rPr>
          <w:rFonts w:eastAsiaTheme="minorEastAsia"/>
          <w:bCs/>
          <w:sz w:val="20"/>
          <w:lang w:val="es-MX" w:eastAsia="es-MX"/>
        </w:rPr>
        <w:t xml:space="preserve">Una vez finalizado el desarrollo de la guía, envía las respuestas al mail del profesor que aparece a continuación. Si se escribió en el cuaderno, se envían las fotografías de las respuestas. Si se escribió en el procesador de textos, se envía el archivo. </w:t>
      </w:r>
      <w:r w:rsidRPr="00D157C9">
        <w:rPr>
          <w:rFonts w:eastAsiaTheme="minorEastAsia"/>
          <w:b/>
          <w:sz w:val="20"/>
          <w:lang w:val="es-MX" w:eastAsia="es-MX"/>
        </w:rPr>
        <w:t>Importante: En el asunto del correo, indicar nombre y curso</w:t>
      </w:r>
      <w:r w:rsidRPr="00D157C9">
        <w:rPr>
          <w:rFonts w:eastAsiaTheme="minorEastAsia"/>
          <w:bCs/>
          <w:sz w:val="20"/>
          <w:lang w:val="es-MX" w:eastAsia="es-MX"/>
        </w:rPr>
        <w:t>.</w:t>
      </w:r>
    </w:p>
    <w:p w:rsidR="00750B30" w:rsidRPr="00D157C9" w:rsidRDefault="00750B30" w:rsidP="00750B30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Theme="minorEastAsia"/>
          <w:bCs/>
          <w:sz w:val="20"/>
          <w:lang w:val="es-MX" w:eastAsia="es-MX"/>
        </w:rPr>
      </w:pPr>
      <w:r w:rsidRPr="00D157C9">
        <w:rPr>
          <w:rFonts w:eastAsiaTheme="minorEastAsia"/>
          <w:bCs/>
          <w:sz w:val="20"/>
          <w:lang w:val="es-MX" w:eastAsia="es-MX"/>
        </w:rPr>
        <w:t xml:space="preserve">Una vez </w:t>
      </w:r>
      <w:proofErr w:type="spellStart"/>
      <w:r w:rsidRPr="00D157C9">
        <w:rPr>
          <w:rFonts w:eastAsiaTheme="minorEastAsia"/>
          <w:bCs/>
          <w:sz w:val="20"/>
          <w:lang w:val="es-MX" w:eastAsia="es-MX"/>
        </w:rPr>
        <w:t>recepcionado</w:t>
      </w:r>
      <w:proofErr w:type="spellEnd"/>
      <w:r w:rsidRPr="00D157C9">
        <w:rPr>
          <w:rFonts w:eastAsiaTheme="minorEastAsia"/>
          <w:bCs/>
          <w:sz w:val="20"/>
          <w:lang w:val="es-MX" w:eastAsia="es-MX"/>
        </w:rPr>
        <w:t xml:space="preserve"> y probado que el archivo no está dañado, el profesor acusará recibo del mismo, siendo su comprobante de entrega. </w:t>
      </w:r>
      <w:r w:rsidRPr="00D157C9">
        <w:rPr>
          <w:rFonts w:eastAsiaTheme="minorEastAsia"/>
          <w:b/>
          <w:sz w:val="20"/>
          <w:lang w:val="es-MX" w:eastAsia="es-MX"/>
        </w:rPr>
        <w:t>Es responsabilidad del estudiante el correcto ingreso de la dirección electrónica y la carga del archivo.</w:t>
      </w:r>
    </w:p>
    <w:p w:rsidR="00750B30" w:rsidRPr="00D157C9" w:rsidRDefault="00750B30" w:rsidP="00750B30">
      <w:pPr>
        <w:spacing w:after="0" w:line="276" w:lineRule="auto"/>
        <w:jc w:val="both"/>
        <w:rPr>
          <w:rFonts w:eastAsiaTheme="minorEastAsia"/>
          <w:bCs/>
          <w:sz w:val="20"/>
          <w:lang w:val="es-MX" w:eastAsia="es-MX"/>
        </w:rPr>
      </w:pPr>
    </w:p>
    <w:p w:rsidR="00750B30" w:rsidRPr="00D157C9" w:rsidRDefault="00750B30" w:rsidP="00750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center"/>
        <w:rPr>
          <w:rFonts w:eastAsiaTheme="minorEastAsia"/>
          <w:b/>
          <w:sz w:val="20"/>
          <w:lang w:val="es-ES" w:eastAsia="es-MX"/>
        </w:rPr>
      </w:pPr>
      <w:r w:rsidRPr="00D157C9">
        <w:rPr>
          <w:rFonts w:eastAsiaTheme="minorEastAsia"/>
          <w:noProof/>
          <w:lang w:eastAsia="es-CL"/>
        </w:rPr>
        <w:drawing>
          <wp:inline distT="0" distB="0" distL="0" distR="0" wp14:anchorId="4A6065D7" wp14:editId="6F2FC5B7">
            <wp:extent cx="304800" cy="304800"/>
            <wp:effectExtent l="0" t="0" r="0" b="0"/>
            <wp:docPr id="2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8" descr="Advertenc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B30" w:rsidRPr="00D157C9" w:rsidRDefault="00750B30" w:rsidP="00750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center"/>
        <w:rPr>
          <w:rFonts w:eastAsiaTheme="minorEastAsia"/>
          <w:bCs/>
          <w:sz w:val="20"/>
          <w:lang w:val="es-ES" w:eastAsia="es-MX"/>
        </w:rPr>
      </w:pPr>
      <w:r w:rsidRPr="00D157C9">
        <w:rPr>
          <w:rFonts w:eastAsiaTheme="minorEastAsia"/>
          <w:noProof/>
          <w:lang w:eastAsia="es-CL"/>
        </w:rPr>
        <w:drawing>
          <wp:anchor distT="0" distB="0" distL="0" distR="0" simplePos="0" relativeHeight="251661312" behindDoc="0" locked="0" layoutInCell="1" allowOverlap="1" wp14:anchorId="16C0EACE" wp14:editId="01FC94EA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4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7" descr="Ayud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57C9">
        <w:rPr>
          <w:rFonts w:eastAsiaTheme="minorEastAsia"/>
          <w:b/>
          <w:sz w:val="20"/>
          <w:lang w:val="es-ES" w:eastAsia="es-MX"/>
        </w:rPr>
        <w:t>IMPORTANTE:</w:t>
      </w:r>
    </w:p>
    <w:p w:rsidR="00750B30" w:rsidRPr="00D157C9" w:rsidRDefault="00750B30" w:rsidP="00750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eastAsiaTheme="minorEastAsia"/>
          <w:bCs/>
          <w:sz w:val="20"/>
          <w:lang w:val="es-ES" w:eastAsia="es-MX"/>
        </w:rPr>
      </w:pPr>
      <w:r w:rsidRPr="00D157C9">
        <w:rPr>
          <w:rFonts w:eastAsiaTheme="minorEastAsia"/>
          <w:noProof/>
          <w:lang w:eastAsia="es-CL"/>
        </w:rPr>
        <w:drawing>
          <wp:anchor distT="0" distB="0" distL="0" distR="0" simplePos="0" relativeHeight="251659264" behindDoc="0" locked="0" layoutInCell="1" allowOverlap="1" wp14:anchorId="51E991B3" wp14:editId="08875ED1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5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áfico 6" descr="Abrir sob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57C9">
        <w:rPr>
          <w:rFonts w:eastAsiaTheme="minorEastAsia"/>
          <w:bCs/>
          <w:sz w:val="20"/>
          <w:lang w:val="es-ES" w:eastAsia="es-MX"/>
        </w:rPr>
        <w:t>En caso de consultas, escribir al mail de tu profesor:</w:t>
      </w:r>
    </w:p>
    <w:p w:rsidR="00750B30" w:rsidRPr="00D157C9" w:rsidRDefault="00750B30" w:rsidP="00750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eastAsiaTheme="minorEastAsia"/>
          <w:lang w:val="es-MX" w:eastAsia="es-MX"/>
        </w:rPr>
      </w:pPr>
      <w:r w:rsidRPr="00D157C9">
        <w:rPr>
          <w:rFonts w:eastAsiaTheme="minorEastAsia"/>
          <w:bCs/>
          <w:sz w:val="20"/>
          <w:lang w:val="es-ES" w:eastAsia="es-MX"/>
        </w:rPr>
        <w:t xml:space="preserve">- Leonardo </w:t>
      </w:r>
      <w:proofErr w:type="spellStart"/>
      <w:r w:rsidRPr="00D157C9">
        <w:rPr>
          <w:rFonts w:eastAsiaTheme="minorEastAsia"/>
          <w:bCs/>
          <w:sz w:val="20"/>
          <w:lang w:val="es-ES" w:eastAsia="es-MX"/>
        </w:rPr>
        <w:t>Allendes</w:t>
      </w:r>
      <w:proofErr w:type="spellEnd"/>
      <w:r w:rsidRPr="00D157C9">
        <w:rPr>
          <w:rFonts w:eastAsiaTheme="minorEastAsia"/>
          <w:bCs/>
          <w:sz w:val="20"/>
          <w:lang w:val="es-ES" w:eastAsia="es-MX"/>
        </w:rPr>
        <w:t xml:space="preserve">: </w:t>
      </w:r>
      <w:hyperlink r:id="rId10">
        <w:r w:rsidRPr="00D157C9">
          <w:rPr>
            <w:rFonts w:eastAsiaTheme="minorEastAsia"/>
            <w:bCs/>
            <w:color w:val="0563C1" w:themeColor="hyperlink"/>
            <w:sz w:val="20"/>
            <w:u w:val="single"/>
            <w:lang w:val="es-ES" w:eastAsia="es-MX"/>
          </w:rPr>
          <w:t>leonardoallendes@maxsalas.cl</w:t>
        </w:r>
      </w:hyperlink>
      <w:r w:rsidRPr="00D157C9">
        <w:rPr>
          <w:rFonts w:eastAsiaTheme="minorEastAsia"/>
          <w:bCs/>
          <w:sz w:val="20"/>
          <w:lang w:val="es-ES" w:eastAsia="es-MX"/>
        </w:rPr>
        <w:t xml:space="preserve"> </w:t>
      </w:r>
    </w:p>
    <w:p w:rsidR="00750B30" w:rsidRPr="00D157C9" w:rsidRDefault="00750B30" w:rsidP="00750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eastAsiaTheme="minorEastAsia"/>
          <w:lang w:val="es-MX" w:eastAsia="es-MX"/>
        </w:rPr>
      </w:pPr>
      <w:r w:rsidRPr="00D157C9">
        <w:rPr>
          <w:rFonts w:eastAsiaTheme="minorEastAsia"/>
          <w:bCs/>
          <w:sz w:val="20"/>
          <w:lang w:val="es-ES" w:eastAsia="es-MX"/>
        </w:rPr>
        <w:t xml:space="preserve">- Rebeca Bustos: </w:t>
      </w:r>
      <w:hyperlink r:id="rId11">
        <w:r w:rsidRPr="00D157C9">
          <w:rPr>
            <w:rFonts w:eastAsiaTheme="minorEastAsia"/>
            <w:bCs/>
            <w:color w:val="0563C1" w:themeColor="hyperlink"/>
            <w:sz w:val="20"/>
            <w:u w:val="single"/>
            <w:lang w:val="es-ES" w:eastAsia="es-MX"/>
          </w:rPr>
          <w:t>rebeca.bustos@maxsalas.cl</w:t>
        </w:r>
      </w:hyperlink>
    </w:p>
    <w:p w:rsidR="00750B30" w:rsidRPr="00D157C9" w:rsidRDefault="00750B30" w:rsidP="00750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eastAsiaTheme="minorEastAsia"/>
          <w:lang w:val="es-MX" w:eastAsia="es-MX"/>
        </w:rPr>
      </w:pPr>
      <w:r w:rsidRPr="00D157C9">
        <w:rPr>
          <w:rFonts w:eastAsiaTheme="minorEastAsia"/>
          <w:noProof/>
          <w:lang w:eastAsia="es-CL"/>
        </w:rPr>
        <w:drawing>
          <wp:anchor distT="0" distB="0" distL="0" distR="0" simplePos="0" relativeHeight="251660288" behindDoc="0" locked="0" layoutInCell="1" allowOverlap="1" wp14:anchorId="4C4D39CA" wp14:editId="49AEC742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6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áfico 1" descr="Correo electrónic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57C9">
        <w:rPr>
          <w:rFonts w:eastAsiaTheme="minorEastAsia"/>
          <w:bCs/>
          <w:sz w:val="20"/>
          <w:lang w:val="es-ES" w:eastAsia="es-MX"/>
        </w:rPr>
        <w:t xml:space="preserve">- Victoria Herrera: </w:t>
      </w:r>
      <w:hyperlink r:id="rId13">
        <w:r w:rsidRPr="00D157C9">
          <w:rPr>
            <w:rFonts w:eastAsiaTheme="minorEastAsia"/>
            <w:bCs/>
            <w:color w:val="0563C1" w:themeColor="hyperlink"/>
            <w:sz w:val="20"/>
            <w:u w:val="single"/>
            <w:lang w:val="es-ES" w:eastAsia="es-MX"/>
          </w:rPr>
          <w:t>victoria.herrera.quiroga@gmail.com</w:t>
        </w:r>
      </w:hyperlink>
    </w:p>
    <w:p w:rsidR="00750B30" w:rsidRPr="00D157C9" w:rsidRDefault="00750B30" w:rsidP="00750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eastAsiaTheme="minorEastAsia"/>
          <w:lang w:val="es-MX" w:eastAsia="es-MX"/>
        </w:rPr>
      </w:pPr>
      <w:r w:rsidRPr="00D157C9">
        <w:rPr>
          <w:rFonts w:eastAsiaTheme="minorEastAsia"/>
          <w:bCs/>
          <w:sz w:val="20"/>
          <w:lang w:val="es-ES" w:eastAsia="es-MX"/>
        </w:rPr>
        <w:t xml:space="preserve">- Andrés Osorio: </w:t>
      </w:r>
      <w:hyperlink r:id="rId14">
        <w:r w:rsidRPr="00D157C9">
          <w:rPr>
            <w:rFonts w:eastAsiaTheme="minorEastAsia"/>
            <w:bCs/>
            <w:color w:val="0563C1" w:themeColor="hyperlink"/>
            <w:sz w:val="20"/>
            <w:u w:val="single"/>
            <w:lang w:val="es-ES" w:eastAsia="es-MX"/>
          </w:rPr>
          <w:t>andres.osorio@maxsalas.cl</w:t>
        </w:r>
      </w:hyperlink>
    </w:p>
    <w:p w:rsidR="00750B30" w:rsidRPr="00D157C9" w:rsidRDefault="00750B30" w:rsidP="00750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eastAsiaTheme="minorEastAsia"/>
          <w:lang w:val="es-MX" w:eastAsia="es-MX"/>
        </w:rPr>
      </w:pPr>
      <w:r w:rsidRPr="00D157C9">
        <w:rPr>
          <w:rFonts w:eastAsiaTheme="minorEastAsia"/>
          <w:bCs/>
          <w:sz w:val="20"/>
          <w:lang w:val="es-ES" w:eastAsia="es-MX"/>
        </w:rPr>
        <w:t xml:space="preserve">- Viviana Quiero: </w:t>
      </w:r>
      <w:hyperlink r:id="rId15">
        <w:r w:rsidRPr="00D157C9">
          <w:rPr>
            <w:rFonts w:eastAsiaTheme="minorEastAsia"/>
            <w:bCs/>
            <w:color w:val="0563C1" w:themeColor="hyperlink"/>
            <w:sz w:val="20"/>
            <w:u w:val="single"/>
            <w:lang w:val="es-ES" w:eastAsia="es-MX"/>
          </w:rPr>
          <w:t>quierovivi@gmail.com</w:t>
        </w:r>
      </w:hyperlink>
    </w:p>
    <w:p w:rsidR="00750B30" w:rsidRPr="00D157C9" w:rsidRDefault="00750B30" w:rsidP="00750B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eastAsiaTheme="minorEastAsia"/>
          <w:lang w:val="es-MX" w:eastAsia="es-MX"/>
        </w:rPr>
      </w:pPr>
      <w:r w:rsidRPr="00D157C9">
        <w:rPr>
          <w:rFonts w:eastAsiaTheme="minorEastAsia"/>
          <w:bCs/>
          <w:sz w:val="20"/>
          <w:lang w:val="es-ES" w:eastAsia="es-MX"/>
        </w:rPr>
        <w:t xml:space="preserve">- </w:t>
      </w:r>
      <w:proofErr w:type="spellStart"/>
      <w:r w:rsidRPr="00D157C9">
        <w:rPr>
          <w:rFonts w:eastAsiaTheme="minorEastAsia"/>
          <w:bCs/>
          <w:sz w:val="20"/>
          <w:lang w:val="es-ES" w:eastAsia="es-MX"/>
        </w:rPr>
        <w:t>Juliet</w:t>
      </w:r>
      <w:proofErr w:type="spellEnd"/>
      <w:r w:rsidRPr="00D157C9">
        <w:rPr>
          <w:rFonts w:eastAsiaTheme="minorEastAsia"/>
          <w:bCs/>
          <w:sz w:val="20"/>
          <w:lang w:val="es-ES" w:eastAsia="es-MX"/>
        </w:rPr>
        <w:t xml:space="preserve"> Turner: </w:t>
      </w:r>
      <w:hyperlink r:id="rId16">
        <w:r w:rsidRPr="00D157C9">
          <w:rPr>
            <w:rFonts w:eastAsiaTheme="minorEastAsia"/>
            <w:bCs/>
            <w:color w:val="0563C1" w:themeColor="hyperlink"/>
            <w:sz w:val="20"/>
            <w:u w:val="single"/>
            <w:lang w:val="es-ES" w:eastAsia="es-MX"/>
          </w:rPr>
          <w:t>jccturner@gmail.com</w:t>
        </w:r>
      </w:hyperlink>
    </w:p>
    <w:p w:rsidR="00750B30" w:rsidRDefault="00750B30" w:rsidP="00750B30">
      <w:pPr>
        <w:ind w:firstLine="708"/>
      </w:pPr>
    </w:p>
    <w:p w:rsidR="00750B30" w:rsidRDefault="00750B30"/>
    <w:p w:rsidR="00750B30" w:rsidRPr="00750B30" w:rsidRDefault="00750B30" w:rsidP="00750B30">
      <w:pPr>
        <w:jc w:val="center"/>
        <w:rPr>
          <w:b/>
        </w:rPr>
      </w:pPr>
    </w:p>
    <w:p w:rsidR="008A22BC" w:rsidRDefault="00C51BA7" w:rsidP="00750B30">
      <w:pPr>
        <w:jc w:val="center"/>
        <w:rPr>
          <w:b/>
        </w:rPr>
      </w:pPr>
      <w:r w:rsidRPr="00750B30">
        <w:rPr>
          <w:b/>
        </w:rPr>
        <w:t>Mi derecho a ser ciudadano</w:t>
      </w:r>
    </w:p>
    <w:p w:rsidR="00750B30" w:rsidRPr="00750B30" w:rsidRDefault="00750B30" w:rsidP="00750B30">
      <w:pPr>
        <w:jc w:val="center"/>
        <w:rPr>
          <w:b/>
        </w:rPr>
      </w:pPr>
    </w:p>
    <w:p w:rsidR="00C51BA7" w:rsidRDefault="00750B30">
      <w:pPr>
        <w:rPr>
          <w:u w:val="single"/>
        </w:rPr>
      </w:pPr>
      <w:r w:rsidRPr="00750B30">
        <w:rPr>
          <w:u w:val="single"/>
        </w:rPr>
        <w:t>Instrucciones</w:t>
      </w:r>
    </w:p>
    <w:p w:rsidR="00750B30" w:rsidRDefault="00750B30">
      <w:r>
        <w:t>Lee atentamente las páginas 40 a 43 del texto de estudio y responde en tu cuaderno las preguntas que se presentan a continuación.</w:t>
      </w:r>
    </w:p>
    <w:p w:rsidR="00750B30" w:rsidRPr="00750B30" w:rsidRDefault="00750B30"/>
    <w:p w:rsidR="00C51BA7" w:rsidRDefault="00C51BA7">
      <w:r>
        <w:t>1.- ¿</w:t>
      </w:r>
      <w:proofErr w:type="spellStart"/>
      <w:r>
        <w:t>Cuales</w:t>
      </w:r>
      <w:proofErr w:type="spellEnd"/>
      <w:r>
        <w:t xml:space="preserve"> son los requisitos para ser ciudadano(a) en Chile?</w:t>
      </w:r>
    </w:p>
    <w:p w:rsidR="00C51BA7" w:rsidRDefault="00C51BA7">
      <w:r>
        <w:t>2.- ¿Qué derechos implica ser ciudadano(a) en Chile?</w:t>
      </w:r>
    </w:p>
    <w:p w:rsidR="00C51BA7" w:rsidRDefault="00C51BA7">
      <w:r>
        <w:t>3.- ¿A qué se refiere la ciudadanía de hecho y de derecho en la antigua Grecia?</w:t>
      </w:r>
    </w:p>
    <w:p w:rsidR="00C51BA7" w:rsidRDefault="00C51BA7">
      <w:r>
        <w:t>4.- ¿Por qué es importante ser un buen ciudadano(a)?</w:t>
      </w:r>
    </w:p>
    <w:p w:rsidR="00C51BA7" w:rsidRDefault="00C51BA7">
      <w:r>
        <w:t>5.- Realiza una encuesta, en tu entorno más cercano, de los derechos contenidos en las páginas 42 y 43 del texto de estudio.</w:t>
      </w:r>
      <w:r w:rsidR="00750B30">
        <w:t xml:space="preserve"> Guíate por las preguntas que aparecen en ambas páginas. </w:t>
      </w:r>
    </w:p>
    <w:p w:rsidR="00C51BA7" w:rsidRDefault="00C51BA7">
      <w:r>
        <w:t>6.- Elabora una conclusión de un máximo de 10 líneas de las respuestas obtenidas</w:t>
      </w:r>
      <w:r w:rsidR="00750B30">
        <w:t>, incluyendo una opinión personal respecto de qué responsabilidades tenemos como personas y como sociedad en el respeto y ejercicio de estos derechos</w:t>
      </w:r>
    </w:p>
    <w:sectPr w:rsidR="00C51BA7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00C" w:rsidRDefault="00B4600C" w:rsidP="00750B30">
      <w:pPr>
        <w:spacing w:after="0" w:line="240" w:lineRule="auto"/>
      </w:pPr>
      <w:r>
        <w:separator/>
      </w:r>
    </w:p>
  </w:endnote>
  <w:endnote w:type="continuationSeparator" w:id="0">
    <w:p w:rsidR="00B4600C" w:rsidRDefault="00B4600C" w:rsidP="0075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00C" w:rsidRDefault="00B4600C" w:rsidP="00750B30">
      <w:pPr>
        <w:spacing w:after="0" w:line="240" w:lineRule="auto"/>
      </w:pPr>
      <w:r>
        <w:separator/>
      </w:r>
    </w:p>
  </w:footnote>
  <w:footnote w:type="continuationSeparator" w:id="0">
    <w:p w:rsidR="00B4600C" w:rsidRDefault="00B4600C" w:rsidP="0075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B30" w:rsidRPr="00D157C9" w:rsidRDefault="00750B30" w:rsidP="00750B30">
    <w:pPr>
      <w:tabs>
        <w:tab w:val="center" w:pos="4419"/>
        <w:tab w:val="right" w:pos="10065"/>
      </w:tabs>
      <w:spacing w:after="0" w:line="240" w:lineRule="auto"/>
      <w:ind w:left="851"/>
      <w:rPr>
        <w:rFonts w:eastAsiaTheme="minorEastAsia" w:cstheme="minorHAnsi"/>
        <w:sz w:val="18"/>
        <w:lang w:val="es-ES" w:eastAsia="es-CL"/>
      </w:rPr>
    </w:pPr>
    <w:r w:rsidRPr="00D157C9">
      <w:rPr>
        <w:rFonts w:eastAsiaTheme="minorEastAsia"/>
        <w:noProof/>
        <w:lang w:eastAsia="es-CL"/>
      </w:rPr>
      <w:drawing>
        <wp:anchor distT="0" distB="0" distL="114300" distR="114300" simplePos="0" relativeHeight="251659264" behindDoc="1" locked="0" layoutInCell="1" allowOverlap="1" wp14:anchorId="51C76BD0" wp14:editId="6A7FD929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0" b="0"/>
          <wp:wrapSquare wrapText="bothSides"/>
          <wp:docPr id="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57C9">
      <w:rPr>
        <w:rFonts w:eastAsiaTheme="minorEastAsia" w:cstheme="minorHAnsi"/>
        <w:sz w:val="18"/>
        <w:lang w:val="es-ES" w:eastAsia="es-CL"/>
      </w:rPr>
      <w:t>Liceo Maximiliano Salas Marchán</w:t>
    </w:r>
    <w:r w:rsidRPr="00D157C9">
      <w:rPr>
        <w:rFonts w:eastAsiaTheme="minorEastAsia" w:cstheme="minorHAnsi"/>
        <w:sz w:val="18"/>
        <w:lang w:val="es-ES" w:eastAsia="es-CL"/>
      </w:rPr>
      <w:tab/>
    </w:r>
    <w:r w:rsidRPr="00D157C9">
      <w:rPr>
        <w:rFonts w:eastAsiaTheme="minorEastAsia" w:cstheme="minorHAnsi"/>
        <w:sz w:val="18"/>
        <w:lang w:val="es-ES" w:eastAsia="es-CL"/>
      </w:rPr>
      <w:tab/>
    </w:r>
  </w:p>
  <w:p w:rsidR="00750B30" w:rsidRPr="00D157C9" w:rsidRDefault="00750B30" w:rsidP="00750B30">
    <w:pPr>
      <w:tabs>
        <w:tab w:val="center" w:pos="4419"/>
        <w:tab w:val="right" w:pos="10065"/>
      </w:tabs>
      <w:spacing w:after="0" w:line="240" w:lineRule="auto"/>
      <w:ind w:left="851"/>
      <w:rPr>
        <w:rFonts w:eastAsiaTheme="minorEastAsia" w:cstheme="minorHAnsi"/>
        <w:sz w:val="18"/>
        <w:lang w:val="es-ES" w:eastAsia="es-CL"/>
      </w:rPr>
    </w:pPr>
    <w:r w:rsidRPr="00D157C9">
      <w:rPr>
        <w:rFonts w:eastAsiaTheme="minorEastAsia" w:cstheme="minorHAnsi"/>
        <w:sz w:val="18"/>
        <w:lang w:val="es-ES" w:eastAsia="es-CL"/>
      </w:rPr>
      <w:t>Depto. de Historia y Ciencias Sociales</w:t>
    </w:r>
    <w:r w:rsidRPr="00D157C9">
      <w:rPr>
        <w:rFonts w:eastAsiaTheme="minorEastAsia" w:cstheme="minorHAnsi"/>
        <w:sz w:val="18"/>
        <w:lang w:val="es-ES" w:eastAsia="es-CL"/>
      </w:rPr>
      <w:tab/>
    </w:r>
    <w:r w:rsidRPr="00D157C9">
      <w:rPr>
        <w:rFonts w:eastAsiaTheme="minorEastAsia" w:cstheme="minorHAnsi"/>
        <w:sz w:val="18"/>
        <w:lang w:val="es-ES" w:eastAsia="es-CL"/>
      </w:rPr>
      <w:tab/>
    </w:r>
  </w:p>
  <w:p w:rsidR="00750B30" w:rsidRDefault="00750B30" w:rsidP="00750B30">
    <w:pPr>
      <w:pStyle w:val="Encabezado"/>
    </w:pPr>
    <w:r w:rsidRPr="00D157C9">
      <w:rPr>
        <w:rFonts w:eastAsiaTheme="minorEastAsia" w:cstheme="minorHAnsi"/>
        <w:sz w:val="18"/>
        <w:lang w:val="es-ES" w:eastAsia="es-CL"/>
      </w:rPr>
      <w:t>Los Andes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40FE4"/>
    <w:multiLevelType w:val="multilevel"/>
    <w:tmpl w:val="84669EDA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A7"/>
    <w:rsid w:val="00511132"/>
    <w:rsid w:val="00750B30"/>
    <w:rsid w:val="008A22BC"/>
    <w:rsid w:val="00B4600C"/>
    <w:rsid w:val="00C5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1CA98-9A72-4601-B306-7D1C241F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B30"/>
  </w:style>
  <w:style w:type="paragraph" w:styleId="Piedepgina">
    <w:name w:val="footer"/>
    <w:basedOn w:val="Normal"/>
    <w:link w:val="PiedepginaCar"/>
    <w:uiPriority w:val="99"/>
    <w:unhideWhenUsed/>
    <w:rsid w:val="00750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B30"/>
  </w:style>
  <w:style w:type="paragraph" w:customStyle="1" w:styleId="Contenidodelmarco">
    <w:name w:val="Contenido del marco"/>
    <w:basedOn w:val="Normal"/>
    <w:qFormat/>
    <w:rsid w:val="00750B30"/>
    <w:pPr>
      <w:spacing w:after="200" w:line="276" w:lineRule="auto"/>
    </w:pPr>
    <w:rPr>
      <w:rFonts w:eastAsiaTheme="minorEastAsia"/>
      <w:lang w:val="es-MX" w:eastAsia="es-MX"/>
    </w:rPr>
  </w:style>
  <w:style w:type="table" w:styleId="Tablaconcuadrcula">
    <w:name w:val="Table Grid"/>
    <w:basedOn w:val="Tablanormal"/>
    <w:uiPriority w:val="59"/>
    <w:rsid w:val="00750B30"/>
    <w:pPr>
      <w:spacing w:after="0" w:line="240" w:lineRule="auto"/>
    </w:pPr>
    <w:rPr>
      <w:rFonts w:eastAsiaTheme="minorEastAsia"/>
      <w:sz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victoria.herrera.quiroga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jccturner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beca.bustos@maxsalas.c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quierovivi@gmail.com" TargetMode="External"/><Relationship Id="rId10" Type="http://schemas.openxmlformats.org/officeDocument/2006/relationships/hyperlink" Target="mailto:leonardoallendes@maxsalas.c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ndres.osorio@maxsalas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2020-05-28T01:59:00Z</dcterms:created>
  <dcterms:modified xsi:type="dcterms:W3CDTF">2020-05-28T01:59:00Z</dcterms:modified>
</cp:coreProperties>
</file>