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9CC1D" w14:textId="23850EF5" w:rsidR="00A17E07" w:rsidRPr="000D3381" w:rsidRDefault="00A17E07" w:rsidP="00D927CD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u w:val="single"/>
          <w:lang w:eastAsia="es-CL"/>
        </w:rPr>
      </w:pPr>
      <w:r w:rsidRPr="000D3381">
        <w:rPr>
          <w:rFonts w:eastAsia="Times New Roman" w:cstheme="minorHAnsi"/>
          <w:b/>
          <w:color w:val="000000"/>
          <w:szCs w:val="20"/>
          <w:u w:val="single"/>
          <w:lang w:eastAsia="es-CL"/>
        </w:rPr>
        <w:t xml:space="preserve">GUÍA DE APRENDIZAJE N° </w:t>
      </w:r>
      <w:r w:rsidR="00B4356B" w:rsidRPr="000D3381">
        <w:rPr>
          <w:rFonts w:eastAsia="Times New Roman" w:cstheme="minorHAnsi"/>
          <w:b/>
          <w:color w:val="000000"/>
          <w:szCs w:val="20"/>
          <w:u w:val="single"/>
          <w:lang w:eastAsia="es-CL"/>
        </w:rPr>
        <w:t>8</w:t>
      </w:r>
    </w:p>
    <w:p w14:paraId="4F3853EB" w14:textId="77777777" w:rsidR="00A17E07" w:rsidRPr="009477E9" w:rsidRDefault="00A17E07" w:rsidP="00D927CD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10207" w:type="dxa"/>
        <w:tblInd w:w="-147" w:type="dxa"/>
        <w:tblLook w:val="04A0" w:firstRow="1" w:lastRow="0" w:firstColumn="1" w:lastColumn="0" w:noHBand="0" w:noVBand="1"/>
      </w:tblPr>
      <w:tblGrid>
        <w:gridCol w:w="2836"/>
        <w:gridCol w:w="7371"/>
      </w:tblGrid>
      <w:tr w:rsidR="00A17E07" w:rsidRPr="009477E9" w14:paraId="6CB0F27A" w14:textId="77777777" w:rsidTr="00274436">
        <w:tc>
          <w:tcPr>
            <w:tcW w:w="2836" w:type="dxa"/>
          </w:tcPr>
          <w:p w14:paraId="3EF840FA" w14:textId="77777777" w:rsidR="00A17E07" w:rsidRPr="009477E9" w:rsidRDefault="00A17E07" w:rsidP="00D927CD">
            <w:pPr>
              <w:autoSpaceDE w:val="0"/>
              <w:autoSpaceDN w:val="0"/>
              <w:adjustRightInd w:val="0"/>
              <w:jc w:val="both"/>
              <w:rPr>
                <w:rFonts w:cs="MyriadPro-Bold"/>
                <w:b/>
                <w:bCs/>
              </w:rPr>
            </w:pPr>
            <w:r w:rsidRPr="009477E9">
              <w:rPr>
                <w:rFonts w:cs="MyriadPro-Bold"/>
                <w:b/>
                <w:bCs/>
              </w:rPr>
              <w:t>ASIGNATURA</w:t>
            </w:r>
          </w:p>
        </w:tc>
        <w:tc>
          <w:tcPr>
            <w:tcW w:w="7371" w:type="dxa"/>
          </w:tcPr>
          <w:p w14:paraId="54E19228" w14:textId="77777777" w:rsidR="00A17E07" w:rsidRPr="009477E9" w:rsidRDefault="00A17E07" w:rsidP="00D927CD">
            <w:pPr>
              <w:autoSpaceDE w:val="0"/>
              <w:autoSpaceDN w:val="0"/>
              <w:adjustRightInd w:val="0"/>
              <w:jc w:val="both"/>
              <w:rPr>
                <w:rFonts w:cs="MyriadPro-Bold"/>
                <w:b/>
                <w:bCs/>
              </w:rPr>
            </w:pPr>
            <w:r w:rsidRPr="009477E9">
              <w:rPr>
                <w:rFonts w:cs="MyriadPro-Bold"/>
                <w:b/>
                <w:bCs/>
              </w:rPr>
              <w:t>Historia, Geografía y Ciencias Sociales</w:t>
            </w:r>
          </w:p>
        </w:tc>
      </w:tr>
      <w:tr w:rsidR="00A17E07" w:rsidRPr="009477E9" w14:paraId="73E31AEB" w14:textId="77777777" w:rsidTr="00274436">
        <w:tc>
          <w:tcPr>
            <w:tcW w:w="2836" w:type="dxa"/>
          </w:tcPr>
          <w:p w14:paraId="5B532C61" w14:textId="77777777" w:rsidR="00A17E07" w:rsidRPr="009477E9" w:rsidRDefault="00A17E07" w:rsidP="00D927CD">
            <w:pPr>
              <w:autoSpaceDE w:val="0"/>
              <w:autoSpaceDN w:val="0"/>
              <w:adjustRightInd w:val="0"/>
              <w:jc w:val="both"/>
              <w:rPr>
                <w:rFonts w:cs="MyriadPro-Bold"/>
                <w:b/>
                <w:bCs/>
              </w:rPr>
            </w:pPr>
            <w:r w:rsidRPr="009477E9">
              <w:rPr>
                <w:rFonts w:cs="MyriadPro-Bold"/>
                <w:b/>
                <w:bCs/>
              </w:rPr>
              <w:t>NIVEL</w:t>
            </w:r>
          </w:p>
        </w:tc>
        <w:tc>
          <w:tcPr>
            <w:tcW w:w="7371" w:type="dxa"/>
          </w:tcPr>
          <w:p w14:paraId="20DA5B09" w14:textId="77777777" w:rsidR="00A17E07" w:rsidRPr="009477E9" w:rsidRDefault="00A17E07" w:rsidP="00D927CD">
            <w:pPr>
              <w:autoSpaceDE w:val="0"/>
              <w:autoSpaceDN w:val="0"/>
              <w:adjustRightInd w:val="0"/>
              <w:jc w:val="both"/>
              <w:rPr>
                <w:rFonts w:cs="MyriadPro-Bold"/>
                <w:b/>
                <w:bCs/>
              </w:rPr>
            </w:pPr>
            <w:r w:rsidRPr="009477E9">
              <w:rPr>
                <w:rFonts w:cs="MyriadPro-Bold"/>
                <w:b/>
                <w:bCs/>
              </w:rPr>
              <w:t>Primer Año Medio</w:t>
            </w:r>
          </w:p>
        </w:tc>
      </w:tr>
      <w:tr w:rsidR="00A17E07" w:rsidRPr="009477E9" w14:paraId="35726BF9" w14:textId="77777777" w:rsidTr="00274436">
        <w:tc>
          <w:tcPr>
            <w:tcW w:w="2836" w:type="dxa"/>
          </w:tcPr>
          <w:p w14:paraId="6A8CA17B" w14:textId="77777777" w:rsidR="00A17E07" w:rsidRPr="009477E9" w:rsidRDefault="00A17E07" w:rsidP="00D927CD">
            <w:pPr>
              <w:autoSpaceDE w:val="0"/>
              <w:autoSpaceDN w:val="0"/>
              <w:adjustRightInd w:val="0"/>
              <w:jc w:val="both"/>
              <w:rPr>
                <w:rFonts w:cs="MyriadPro-Bold"/>
                <w:b/>
                <w:bCs/>
              </w:rPr>
            </w:pPr>
            <w:r w:rsidRPr="009477E9">
              <w:rPr>
                <w:rFonts w:cs="MyriadPro-Bold"/>
                <w:b/>
                <w:bCs/>
              </w:rPr>
              <w:t>UNIDAD</w:t>
            </w:r>
          </w:p>
        </w:tc>
        <w:tc>
          <w:tcPr>
            <w:tcW w:w="7371" w:type="dxa"/>
          </w:tcPr>
          <w:p w14:paraId="301BCC1E" w14:textId="77777777" w:rsidR="00A17E07" w:rsidRPr="009477E9" w:rsidRDefault="00A17E07" w:rsidP="00D927CD">
            <w:pPr>
              <w:autoSpaceDE w:val="0"/>
              <w:autoSpaceDN w:val="0"/>
              <w:adjustRightInd w:val="0"/>
              <w:jc w:val="both"/>
              <w:rPr>
                <w:rFonts w:cs="MyriadPro-Bold"/>
                <w:b/>
                <w:bCs/>
              </w:rPr>
            </w:pPr>
            <w:r w:rsidRPr="009477E9">
              <w:rPr>
                <w:rFonts w:cs="DINNextLTPro-Regular"/>
                <w:b/>
              </w:rPr>
              <w:t>Componentes y dinámicas del sistema económico y financiero: la ciudadanía como agente de consumo responsable</w:t>
            </w:r>
          </w:p>
        </w:tc>
      </w:tr>
      <w:tr w:rsidR="00A17E07" w:rsidRPr="009477E9" w14:paraId="5E838391" w14:textId="77777777" w:rsidTr="00274436">
        <w:tc>
          <w:tcPr>
            <w:tcW w:w="2836" w:type="dxa"/>
          </w:tcPr>
          <w:p w14:paraId="01A4F778" w14:textId="77777777" w:rsidR="00A17E07" w:rsidRPr="009477E9" w:rsidRDefault="00A17E07" w:rsidP="00D927CD">
            <w:pPr>
              <w:autoSpaceDE w:val="0"/>
              <w:autoSpaceDN w:val="0"/>
              <w:adjustRightInd w:val="0"/>
              <w:jc w:val="both"/>
              <w:rPr>
                <w:rFonts w:cs="MyriadPro-Bold"/>
                <w:b/>
                <w:bCs/>
              </w:rPr>
            </w:pPr>
            <w:r w:rsidRPr="009477E9">
              <w:rPr>
                <w:rFonts w:cs="MyriadPro-Bold"/>
                <w:b/>
                <w:bCs/>
              </w:rPr>
              <w:t>OBJETIVO APRENDIZAJE</w:t>
            </w:r>
          </w:p>
        </w:tc>
        <w:tc>
          <w:tcPr>
            <w:tcW w:w="7371" w:type="dxa"/>
          </w:tcPr>
          <w:p w14:paraId="30B65910" w14:textId="77777777" w:rsidR="00A17E07" w:rsidRPr="009477E9" w:rsidRDefault="00A17E07" w:rsidP="00D927CD">
            <w:pPr>
              <w:pStyle w:val="Prrafodelista"/>
              <w:autoSpaceDE w:val="0"/>
              <w:autoSpaceDN w:val="0"/>
              <w:adjustRightInd w:val="0"/>
              <w:ind w:left="33" w:hanging="33"/>
              <w:jc w:val="both"/>
              <w:rPr>
                <w:rFonts w:cs="MyriadPro-Bold"/>
                <w:b/>
                <w:bCs/>
              </w:rPr>
            </w:pPr>
            <w:r w:rsidRPr="009477E9">
              <w:rPr>
                <w:rFonts w:cs="OfficinaSans-Book"/>
                <w:b/>
              </w:rPr>
              <w:t>Explicar el funcionamiento del mercado (cómo se determinan los precios y la relación entre oferta y demanda) y los factores que pueden alterarlo: por ejemplo, el monopolio, la colusión, la inflación y la deflación, la fijación de precios y de aranceles, entre otros.</w:t>
            </w:r>
          </w:p>
        </w:tc>
      </w:tr>
      <w:tr w:rsidR="00A17E07" w:rsidRPr="009477E9" w14:paraId="03C63AEB" w14:textId="77777777" w:rsidTr="00274436">
        <w:tc>
          <w:tcPr>
            <w:tcW w:w="2836" w:type="dxa"/>
          </w:tcPr>
          <w:p w14:paraId="765B4553" w14:textId="77777777" w:rsidR="00A17E07" w:rsidRPr="009477E9" w:rsidRDefault="00A17E07" w:rsidP="00D927CD">
            <w:pPr>
              <w:autoSpaceDE w:val="0"/>
              <w:autoSpaceDN w:val="0"/>
              <w:adjustRightInd w:val="0"/>
              <w:jc w:val="both"/>
              <w:rPr>
                <w:rFonts w:cs="MyriadPro-Bold"/>
                <w:b/>
                <w:bCs/>
              </w:rPr>
            </w:pPr>
            <w:r w:rsidRPr="009477E9">
              <w:rPr>
                <w:rFonts w:cs="MyriadPro-Bold"/>
                <w:b/>
                <w:bCs/>
              </w:rPr>
              <w:t>TEMA</w:t>
            </w:r>
          </w:p>
        </w:tc>
        <w:tc>
          <w:tcPr>
            <w:tcW w:w="7371" w:type="dxa"/>
          </w:tcPr>
          <w:p w14:paraId="267F7C09" w14:textId="77777777" w:rsidR="00A17E07" w:rsidRPr="009477E9" w:rsidRDefault="00A17E07" w:rsidP="00D927CD">
            <w:pPr>
              <w:autoSpaceDE w:val="0"/>
              <w:autoSpaceDN w:val="0"/>
              <w:adjustRightInd w:val="0"/>
              <w:jc w:val="both"/>
              <w:rPr>
                <w:rFonts w:cs="MyriadPro-Bold"/>
                <w:b/>
                <w:bCs/>
              </w:rPr>
            </w:pPr>
            <w:r w:rsidRPr="009477E9">
              <w:rPr>
                <w:rFonts w:cs="MyriadPro-Bold"/>
                <w:b/>
                <w:bCs/>
              </w:rPr>
              <w:t>El Funcionamiento del mercado</w:t>
            </w:r>
          </w:p>
        </w:tc>
      </w:tr>
    </w:tbl>
    <w:p w14:paraId="0546EE4D" w14:textId="77777777" w:rsidR="0048315A" w:rsidRPr="009477E9" w:rsidRDefault="0048315A" w:rsidP="00D927CD">
      <w:pPr>
        <w:spacing w:after="0" w:line="240" w:lineRule="auto"/>
        <w:jc w:val="both"/>
        <w:rPr>
          <w:b/>
          <w:bCs/>
        </w:rPr>
      </w:pPr>
    </w:p>
    <w:p w14:paraId="27B05F12" w14:textId="35A28B7D" w:rsidR="00274436" w:rsidRPr="009477E9" w:rsidRDefault="0048315A" w:rsidP="00D92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b/>
          <w:bCs/>
        </w:rPr>
      </w:pPr>
      <w:r w:rsidRPr="009477E9">
        <w:rPr>
          <w:b/>
          <w:bCs/>
        </w:rPr>
        <w:t>Estimad@ estudiante, deseo saludarte afectuosamente, esperando que te encuentres bien junto a tu familia. En estos tiempos tan complicados debido a la pandemia, se ha</w:t>
      </w:r>
      <w:r w:rsidR="00A35B63" w:rsidRPr="009477E9">
        <w:rPr>
          <w:b/>
          <w:bCs/>
        </w:rPr>
        <w:t>n</w:t>
      </w:r>
      <w:r w:rsidRPr="009477E9">
        <w:rPr>
          <w:b/>
          <w:bCs/>
        </w:rPr>
        <w:t xml:space="preserve"> implementado algunas alternativas para trabajar juntos a la distancia. Es por ello que he preparado este material para puedas seguir estudiando en casa</w:t>
      </w:r>
      <w:r w:rsidR="00274436" w:rsidRPr="009477E9">
        <w:rPr>
          <w:b/>
          <w:bCs/>
        </w:rPr>
        <w:t xml:space="preserve">. Revisaré contigo algunos temas ya trabajados, con el objetivo de </w:t>
      </w:r>
      <w:r w:rsidR="00A35B63" w:rsidRPr="009477E9">
        <w:rPr>
          <w:b/>
          <w:bCs/>
        </w:rPr>
        <w:t>ir consolidando</w:t>
      </w:r>
      <w:r w:rsidR="00274436" w:rsidRPr="009477E9">
        <w:rPr>
          <w:b/>
          <w:bCs/>
        </w:rPr>
        <w:t xml:space="preserve"> aprendizajes.</w:t>
      </w:r>
    </w:p>
    <w:p w14:paraId="6BCDF2E3" w14:textId="77777777" w:rsidR="0048315A" w:rsidRPr="009477E9" w:rsidRDefault="0048315A" w:rsidP="00D927CD">
      <w:pPr>
        <w:spacing w:after="0" w:line="240" w:lineRule="auto"/>
        <w:jc w:val="both"/>
        <w:rPr>
          <w:b/>
          <w:bCs/>
        </w:rPr>
      </w:pPr>
    </w:p>
    <w:p w14:paraId="28A3F639" w14:textId="60A912BA" w:rsidR="00A17E07" w:rsidRPr="009477E9" w:rsidRDefault="00A17E07" w:rsidP="00D92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77E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caso de consultas, escribir al mail de tu profesor (a):</w:t>
      </w:r>
    </w:p>
    <w:p w14:paraId="5B2E0886" w14:textId="0551514D" w:rsidR="00A17E07" w:rsidRPr="009477E9" w:rsidRDefault="00A17E07" w:rsidP="00D92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b/>
        </w:rPr>
      </w:pPr>
      <w:r w:rsidRPr="009477E9">
        <w:rPr>
          <w:b/>
        </w:rPr>
        <w:t xml:space="preserve">1° A </w:t>
      </w:r>
      <w:r w:rsidR="0048315A" w:rsidRPr="009477E9">
        <w:rPr>
          <w:b/>
        </w:rPr>
        <w:t>-</w:t>
      </w:r>
      <w:r w:rsidRPr="009477E9">
        <w:rPr>
          <w:b/>
        </w:rPr>
        <w:t xml:space="preserve"> 1°B</w:t>
      </w:r>
      <w:r w:rsidRPr="009477E9">
        <w:rPr>
          <w:b/>
        </w:rPr>
        <w:tab/>
        <w:t xml:space="preserve">Viviana Quiero: </w:t>
      </w:r>
      <w:hyperlink r:id="rId7" w:history="1">
        <w:r w:rsidRPr="009477E9">
          <w:rPr>
            <w:rStyle w:val="Hipervnculo"/>
            <w:b/>
          </w:rPr>
          <w:t>vivianaquieroi@maxsalas.cl</w:t>
        </w:r>
      </w:hyperlink>
    </w:p>
    <w:p w14:paraId="3529AC98" w14:textId="13B9D5BC" w:rsidR="00A17E07" w:rsidRPr="009477E9" w:rsidRDefault="00A17E07" w:rsidP="00D92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b/>
        </w:rPr>
      </w:pPr>
      <w:r w:rsidRPr="009477E9">
        <w:rPr>
          <w:b/>
        </w:rPr>
        <w:t>1° C</w:t>
      </w:r>
      <w:r w:rsidRPr="009477E9">
        <w:rPr>
          <w:b/>
        </w:rPr>
        <w:tab/>
      </w:r>
      <w:r w:rsidRPr="009477E9">
        <w:rPr>
          <w:b/>
        </w:rPr>
        <w:tab/>
        <w:t xml:space="preserve">Leonardo Allendes: </w:t>
      </w:r>
      <w:hyperlink r:id="rId8" w:history="1">
        <w:r w:rsidRPr="009477E9">
          <w:rPr>
            <w:rStyle w:val="Hipervnculo"/>
            <w:b/>
          </w:rPr>
          <w:t>leonardoallendes@maxsalas.cl</w:t>
        </w:r>
      </w:hyperlink>
      <w:r w:rsidRPr="009477E9">
        <w:rPr>
          <w:b/>
        </w:rPr>
        <w:t xml:space="preserve"> </w:t>
      </w:r>
    </w:p>
    <w:p w14:paraId="6B4E1D35" w14:textId="46735580" w:rsidR="00A17E07" w:rsidRPr="009477E9" w:rsidRDefault="00A17E07" w:rsidP="00D92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b/>
        </w:rPr>
      </w:pPr>
      <w:r w:rsidRPr="009477E9">
        <w:rPr>
          <w:b/>
        </w:rPr>
        <w:t>1° D</w:t>
      </w:r>
      <w:r w:rsidRPr="009477E9">
        <w:rPr>
          <w:b/>
        </w:rPr>
        <w:tab/>
      </w:r>
      <w:r w:rsidRPr="009477E9">
        <w:rPr>
          <w:b/>
        </w:rPr>
        <w:tab/>
        <w:t xml:space="preserve">Fernando Herrera: </w:t>
      </w:r>
      <w:hyperlink r:id="rId9" w:history="1">
        <w:r w:rsidRPr="009477E9">
          <w:rPr>
            <w:rStyle w:val="Hipervnculo"/>
            <w:b/>
          </w:rPr>
          <w:t>fernandoherrera</w:t>
        </w:r>
        <w:r w:rsidRPr="009477E9">
          <w:rPr>
            <w:rStyle w:val="Hipervnculo"/>
            <w:rFonts w:cstheme="minorHAnsi"/>
            <w:b/>
          </w:rPr>
          <w:t>@</w:t>
        </w:r>
        <w:r w:rsidRPr="009477E9">
          <w:rPr>
            <w:rStyle w:val="Hipervnculo"/>
            <w:b/>
          </w:rPr>
          <w:t>maxsalas.cl</w:t>
        </w:r>
      </w:hyperlink>
    </w:p>
    <w:p w14:paraId="1ACF0C6D" w14:textId="514B907B" w:rsidR="00A17E07" w:rsidRPr="009477E9" w:rsidRDefault="00A17E07" w:rsidP="00D92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b/>
        </w:rPr>
      </w:pPr>
      <w:r w:rsidRPr="009477E9">
        <w:rPr>
          <w:b/>
        </w:rPr>
        <w:t>1° E</w:t>
      </w:r>
      <w:r w:rsidRPr="009477E9">
        <w:rPr>
          <w:b/>
        </w:rPr>
        <w:tab/>
      </w:r>
      <w:r w:rsidRPr="009477E9">
        <w:rPr>
          <w:b/>
        </w:rPr>
        <w:tab/>
        <w:t xml:space="preserve">Rebeca Bustos: </w:t>
      </w:r>
      <w:hyperlink r:id="rId10" w:history="1">
        <w:r w:rsidRPr="009477E9">
          <w:rPr>
            <w:rStyle w:val="Hipervnculo"/>
            <w:b/>
          </w:rPr>
          <w:t>rebeca.bustos@maxsalas.cl</w:t>
        </w:r>
      </w:hyperlink>
    </w:p>
    <w:p w14:paraId="671B9805" w14:textId="3EF25B72" w:rsidR="00A17E07" w:rsidRPr="009477E9" w:rsidRDefault="00A17E07" w:rsidP="00D927CD">
      <w:pPr>
        <w:spacing w:after="0" w:line="240" w:lineRule="auto"/>
      </w:pPr>
    </w:p>
    <w:p w14:paraId="3F2A6BDD" w14:textId="72AAEE37" w:rsidR="0048315A" w:rsidRPr="009477E9" w:rsidRDefault="00035670" w:rsidP="00D927CD">
      <w:pPr>
        <w:spacing w:after="0" w:line="240" w:lineRule="auto"/>
        <w:jc w:val="both"/>
        <w:rPr>
          <w:b/>
          <w:bCs/>
        </w:rPr>
      </w:pPr>
      <w:r w:rsidRPr="009477E9">
        <w:rPr>
          <w:b/>
          <w:bCs/>
          <w:noProof/>
          <w:sz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E4CD8" wp14:editId="1D6FC19C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6391275" cy="75247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92498" w14:textId="77777777" w:rsidR="00B4356B" w:rsidRPr="00041F8E" w:rsidRDefault="00B4356B" w:rsidP="00B4356B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41F8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INSTRUCCIONES GENERALES:</w:t>
                            </w:r>
                          </w:p>
                          <w:p w14:paraId="464DA83F" w14:textId="77777777" w:rsidR="00B4356B" w:rsidRPr="00041F8E" w:rsidRDefault="00B4356B" w:rsidP="00B4356B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both"/>
                              <w:rPr>
                                <w:rFonts w:cs="MyriadPro-Bold"/>
                                <w:b/>
                                <w:bCs/>
                                <w:color w:val="DA0000"/>
                                <w:sz w:val="24"/>
                                <w:szCs w:val="24"/>
                              </w:rPr>
                            </w:pPr>
                            <w:r w:rsidRPr="00041F8E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Lee el </w:t>
                            </w:r>
                            <w:r w:rsidRPr="00041F8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contenido</w:t>
                            </w:r>
                            <w:r w:rsidRPr="00041F8E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de la guía y desarrolla, en tu cuaderno, las </w:t>
                            </w:r>
                            <w:r w:rsidRPr="00041F8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actividades propuestas</w:t>
                            </w:r>
                            <w:r w:rsidRPr="00041F8E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, anotando el </w:t>
                            </w:r>
                            <w:r w:rsidRPr="00041F8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título del tema </w:t>
                            </w:r>
                            <w:r w:rsidRPr="00041F8E">
                              <w:rPr>
                                <w:bCs/>
                                <w:sz w:val="24"/>
                                <w:szCs w:val="24"/>
                              </w:rPr>
                              <w:t>y el número de orden de las preguntas.</w:t>
                            </w:r>
                          </w:p>
                          <w:p w14:paraId="2C3C483D" w14:textId="77777777" w:rsidR="00B4356B" w:rsidRDefault="00B4356B" w:rsidP="00B435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E4CD8" id="Rectángulo redondeado 3" o:spid="_x0000_s1026" style="position:absolute;left:0;text-align:left;margin-left:0;margin-top:6.3pt;width:503.25pt;height:5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" fillcolor="#4472c4 [3204]" strokecolor="#1f3763 [1604]" strokeweight="1pt">
                <v:stroke joinstyle="miter"/>
                <v:textbox>
                  <w:txbxContent>
                    <w:p w14:paraId="36892498" w14:textId="77777777" w:rsidR="00B4356B" w:rsidRPr="00041F8E" w:rsidRDefault="00B4356B" w:rsidP="00B4356B">
                      <w:pPr>
                        <w:spacing w:after="0"/>
                        <w:jc w:val="both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041F8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INSTRUCCIONES GENERALES:</w:t>
                      </w:r>
                    </w:p>
                    <w:p w14:paraId="464DA83F" w14:textId="77777777" w:rsidR="00B4356B" w:rsidRPr="00041F8E" w:rsidRDefault="00B4356B" w:rsidP="00B4356B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both"/>
                        <w:rPr>
                          <w:rFonts w:cs="MyriadPro-Bold"/>
                          <w:b/>
                          <w:bCs/>
                          <w:color w:val="DA0000"/>
                          <w:sz w:val="24"/>
                          <w:szCs w:val="24"/>
                        </w:rPr>
                      </w:pPr>
                      <w:r w:rsidRPr="00041F8E">
                        <w:rPr>
                          <w:bCs/>
                          <w:sz w:val="24"/>
                          <w:szCs w:val="24"/>
                        </w:rPr>
                        <w:t xml:space="preserve">Lee el </w:t>
                      </w:r>
                      <w:r w:rsidRPr="00041F8E">
                        <w:rPr>
                          <w:b/>
                          <w:bCs/>
                          <w:sz w:val="24"/>
                          <w:szCs w:val="24"/>
                        </w:rPr>
                        <w:t>contenido</w:t>
                      </w:r>
                      <w:r w:rsidRPr="00041F8E">
                        <w:rPr>
                          <w:bCs/>
                          <w:sz w:val="24"/>
                          <w:szCs w:val="24"/>
                        </w:rPr>
                        <w:t xml:space="preserve"> de la guía y desarrolla, en tu cuaderno, las </w:t>
                      </w:r>
                      <w:r w:rsidRPr="00041F8E">
                        <w:rPr>
                          <w:b/>
                          <w:bCs/>
                          <w:sz w:val="24"/>
                          <w:szCs w:val="24"/>
                        </w:rPr>
                        <w:t>actividades propuestas</w:t>
                      </w:r>
                      <w:r w:rsidRPr="00041F8E">
                        <w:rPr>
                          <w:bCs/>
                          <w:sz w:val="24"/>
                          <w:szCs w:val="24"/>
                        </w:rPr>
                        <w:t xml:space="preserve">, anotando el </w:t>
                      </w:r>
                      <w:r w:rsidRPr="00041F8E">
                        <w:rPr>
                          <w:b/>
                          <w:bCs/>
                          <w:sz w:val="24"/>
                          <w:szCs w:val="24"/>
                        </w:rPr>
                        <w:t xml:space="preserve">título del tema </w:t>
                      </w:r>
                      <w:r w:rsidRPr="00041F8E">
                        <w:rPr>
                          <w:bCs/>
                          <w:sz w:val="24"/>
                          <w:szCs w:val="24"/>
                        </w:rPr>
                        <w:t>y el número de orden de las preguntas.</w:t>
                      </w:r>
                    </w:p>
                    <w:p w14:paraId="2C3C483D" w14:textId="77777777" w:rsidR="00B4356B" w:rsidRDefault="00B4356B" w:rsidP="00B4356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8941BA" w14:textId="7EF9D31D" w:rsidR="00274436" w:rsidRPr="009477E9" w:rsidRDefault="00274436" w:rsidP="00D927CD">
      <w:pPr>
        <w:spacing w:after="0" w:line="240" w:lineRule="auto"/>
      </w:pPr>
    </w:p>
    <w:p w14:paraId="5124F6E5" w14:textId="122096AC" w:rsidR="00274436" w:rsidRPr="009477E9" w:rsidRDefault="00274436" w:rsidP="00D927CD">
      <w:pPr>
        <w:spacing w:after="0" w:line="240" w:lineRule="auto"/>
        <w:rPr>
          <w:b/>
          <w:bCs/>
        </w:rPr>
      </w:pPr>
    </w:p>
    <w:p w14:paraId="709CEB1C" w14:textId="2D310FB6" w:rsidR="00604E18" w:rsidRDefault="00604E18" w:rsidP="00D927CD">
      <w:pPr>
        <w:tabs>
          <w:tab w:val="left" w:pos="1065"/>
        </w:tabs>
        <w:spacing w:after="0" w:line="240" w:lineRule="auto"/>
        <w:jc w:val="center"/>
        <w:rPr>
          <w:b/>
          <w:bCs/>
        </w:rPr>
      </w:pPr>
    </w:p>
    <w:p w14:paraId="3EDA6AAA" w14:textId="3F450817" w:rsidR="009477E9" w:rsidRPr="009477E9" w:rsidRDefault="009477E9" w:rsidP="00D927CD">
      <w:pPr>
        <w:tabs>
          <w:tab w:val="left" w:pos="1065"/>
        </w:tabs>
        <w:spacing w:after="0" w:line="240" w:lineRule="auto"/>
        <w:jc w:val="center"/>
        <w:rPr>
          <w:b/>
          <w:bCs/>
        </w:rPr>
      </w:pPr>
    </w:p>
    <w:p w14:paraId="2102D0FE" w14:textId="7CA6B470" w:rsidR="00604E18" w:rsidRDefault="00604E18" w:rsidP="00D927CD">
      <w:pPr>
        <w:tabs>
          <w:tab w:val="left" w:pos="1065"/>
        </w:tabs>
        <w:spacing w:after="0" w:line="240" w:lineRule="auto"/>
        <w:jc w:val="both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133D9F" w14:textId="22651B0F" w:rsidR="00FD256B" w:rsidRDefault="00FD256B" w:rsidP="00D927CD">
      <w:pPr>
        <w:tabs>
          <w:tab w:val="left" w:pos="1065"/>
        </w:tabs>
        <w:spacing w:after="0" w:line="240" w:lineRule="auto"/>
        <w:jc w:val="both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17820" wp14:editId="1BCBD75B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305550" cy="447675"/>
                <wp:effectExtent l="0" t="0" r="19050" b="47625"/>
                <wp:wrapNone/>
                <wp:docPr id="6" name="Globo: flecha haci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476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3376F" w14:textId="0803B28D" w:rsidR="00604E18" w:rsidRPr="00604E18" w:rsidRDefault="00604E18" w:rsidP="00604E18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604E18">
                              <w:rPr>
                                <w:b/>
                                <w:bCs/>
                                <w:lang w:val="es-MX"/>
                              </w:rPr>
                              <w:t>RECORD</w:t>
                            </w:r>
                            <w:r w:rsidR="00FD256B">
                              <w:rPr>
                                <w:b/>
                                <w:bCs/>
                                <w:lang w:val="es-MX"/>
                              </w:rPr>
                              <w:t>EMOS</w:t>
                            </w:r>
                            <w:r w:rsidRPr="00604E18">
                              <w:rPr>
                                <w:b/>
                                <w:bCs/>
                                <w:lang w:val="es-MX"/>
                              </w:rPr>
                              <w:t xml:space="preserve"> CONCEPTOS CLAVES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17820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Globo: flecha hacia abajo 6" o:spid="_x0000_s1027" type="#_x0000_t80" style="position:absolute;left:0;text-align:left;margin-left:445.3pt;margin-top:.8pt;width:496.5pt;height:35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" adj="14035,10417,16200,10608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45A3376F" w14:textId="0803B28D" w:rsidR="00604E18" w:rsidRPr="00604E18" w:rsidRDefault="00604E18" w:rsidP="00604E18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 w:rsidRPr="00604E18">
                        <w:rPr>
                          <w:b/>
                          <w:bCs/>
                          <w:lang w:val="es-MX"/>
                        </w:rPr>
                        <w:t>RECORD</w:t>
                      </w:r>
                      <w:r w:rsidR="00FD256B">
                        <w:rPr>
                          <w:b/>
                          <w:bCs/>
                          <w:lang w:val="es-MX"/>
                        </w:rPr>
                        <w:t>EMOS</w:t>
                      </w:r>
                      <w:r w:rsidRPr="00604E18">
                        <w:rPr>
                          <w:b/>
                          <w:bCs/>
                          <w:lang w:val="es-MX"/>
                        </w:rPr>
                        <w:t xml:space="preserve"> CONCEPTOS CLAVES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6A1D15" w14:textId="77777777" w:rsidR="00FD256B" w:rsidRDefault="00FD256B" w:rsidP="00D927CD">
      <w:pPr>
        <w:tabs>
          <w:tab w:val="left" w:pos="1065"/>
        </w:tabs>
        <w:spacing w:after="0" w:line="240" w:lineRule="auto"/>
        <w:jc w:val="both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234039" w14:textId="77777777" w:rsidR="00FD256B" w:rsidRDefault="00FD256B" w:rsidP="00D927CD">
      <w:pPr>
        <w:tabs>
          <w:tab w:val="left" w:pos="1065"/>
        </w:tabs>
        <w:spacing w:after="0" w:line="240" w:lineRule="auto"/>
        <w:jc w:val="both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2EFDFC" w14:textId="10E584C5" w:rsidR="009477E9" w:rsidRPr="009477E9" w:rsidRDefault="009477E9" w:rsidP="00D927CD">
      <w:pPr>
        <w:tabs>
          <w:tab w:val="left" w:pos="1065"/>
        </w:tabs>
        <w:spacing w:after="0" w:line="240" w:lineRule="auto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77E9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ECONOMÍA</w:t>
      </w:r>
      <w:r w:rsidR="00E907C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9477E9">
        <w:rPr>
          <w:b/>
          <w:bCs/>
        </w:rPr>
        <w:t xml:space="preserve"> </w:t>
      </w:r>
      <w:r w:rsidRPr="009477E9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 la ciencia que estudia el mejor modo de administrar unos </w:t>
      </w:r>
      <w:r w:rsidRPr="000D3381">
        <w:rPr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recursos</w:t>
      </w:r>
      <w:r w:rsidRPr="009477E9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que son escasos para satisfacer la mayor cantidad posible de las </w:t>
      </w:r>
      <w:r w:rsidRPr="000D3381">
        <w:rPr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necesidades</w:t>
      </w:r>
      <w:r w:rsidRPr="009477E9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la sociedad.</w:t>
      </w:r>
    </w:p>
    <w:p w14:paraId="256A7AED" w14:textId="5C3ADA9E" w:rsidR="009477E9" w:rsidRDefault="009477E9" w:rsidP="00D927CD">
      <w:pPr>
        <w:tabs>
          <w:tab w:val="left" w:pos="1065"/>
        </w:tabs>
        <w:spacing w:after="0" w:line="240" w:lineRule="auto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77E9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RECURSOS ESCASOS</w:t>
      </w:r>
      <w:r w:rsidRPr="009477E9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los recursos con los que cuenta cualquier familia son escasos para satisfacer todas sus necesidades.</w:t>
      </w:r>
    </w:p>
    <w:p w14:paraId="3046ED2D" w14:textId="338BC209" w:rsidR="009477E9" w:rsidRDefault="009477E9" w:rsidP="00D927CD">
      <w:pPr>
        <w:tabs>
          <w:tab w:val="left" w:pos="1065"/>
        </w:tabs>
        <w:spacing w:after="0" w:line="240" w:lineRule="auto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77E9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NECESIDADES ILIMITADAS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por</w:t>
      </w:r>
      <w:r w:rsidRPr="009477E9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 cuando satisfacemos una necesidad, siempre nos surge una nueva.</w:t>
      </w:r>
    </w:p>
    <w:p w14:paraId="112E6253" w14:textId="77777777" w:rsidR="000D3381" w:rsidRDefault="000D3381" w:rsidP="00D927CD">
      <w:pPr>
        <w:tabs>
          <w:tab w:val="left" w:pos="1065"/>
        </w:tabs>
        <w:spacing w:after="0" w:line="240" w:lineRule="auto"/>
        <w:jc w:val="both"/>
        <w:rPr>
          <w:b/>
          <w:bCs/>
        </w:rPr>
      </w:pPr>
    </w:p>
    <w:p w14:paraId="62F00EF2" w14:textId="67E9D8C8" w:rsidR="00604E18" w:rsidRPr="009477E9" w:rsidRDefault="00604E18" w:rsidP="00D927CD">
      <w:pPr>
        <w:tabs>
          <w:tab w:val="left" w:pos="1065"/>
        </w:tabs>
        <w:spacing w:after="0" w:line="240" w:lineRule="auto"/>
        <w:jc w:val="both"/>
        <w:rPr>
          <w:b/>
          <w:bCs/>
        </w:rPr>
      </w:pPr>
      <w:r w:rsidRPr="00604E18">
        <w:rPr>
          <w:b/>
          <w:bCs/>
        </w:rPr>
        <w:t xml:space="preserve">Como nuestros </w:t>
      </w:r>
      <w:r w:rsidRPr="00604E18">
        <w:rPr>
          <w:b/>
          <w:bCs/>
          <w:u w:val="single"/>
        </w:rPr>
        <w:t>recursos son escasos</w:t>
      </w:r>
      <w:r w:rsidRPr="00604E18">
        <w:rPr>
          <w:b/>
          <w:bCs/>
        </w:rPr>
        <w:t xml:space="preserve"> (el dinero y el tiempo, por ejemplo) pero nuestras </w:t>
      </w:r>
      <w:r w:rsidRPr="00604E18">
        <w:rPr>
          <w:b/>
          <w:bCs/>
          <w:u w:val="single"/>
        </w:rPr>
        <w:t>necesidades son ilimitadas</w:t>
      </w:r>
      <w:r w:rsidRPr="00604E18">
        <w:rPr>
          <w:b/>
          <w:bCs/>
        </w:rPr>
        <w:t xml:space="preserve"> (se reproducen) tenemos que elegir cómo usaremos estos recursos y qué necesidades vamos a cubrir.</w:t>
      </w:r>
    </w:p>
    <w:p w14:paraId="56A2A4AF" w14:textId="394C5C05" w:rsidR="00604E18" w:rsidRDefault="00604E18" w:rsidP="00D927CD">
      <w:pPr>
        <w:tabs>
          <w:tab w:val="left" w:pos="1065"/>
        </w:tabs>
        <w:spacing w:after="0" w:line="240" w:lineRule="auto"/>
        <w:jc w:val="center"/>
        <w:rPr>
          <w:b/>
          <w:bCs/>
          <w:u w:val="single"/>
        </w:rPr>
      </w:pPr>
    </w:p>
    <w:p w14:paraId="4172F360" w14:textId="3395D306" w:rsidR="00604E18" w:rsidRDefault="00604E18" w:rsidP="00D927CD">
      <w:pPr>
        <w:tabs>
          <w:tab w:val="left" w:pos="1065"/>
        </w:tabs>
        <w:spacing w:after="0" w:line="240" w:lineRule="auto"/>
        <w:jc w:val="center"/>
        <w:rPr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 wp14:anchorId="422A0104" wp14:editId="167BE7EA">
            <wp:extent cx="4772025" cy="17240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C9A46" w14:textId="77777777" w:rsidR="00FD256B" w:rsidRDefault="00FD256B" w:rsidP="00D927CD">
      <w:pPr>
        <w:tabs>
          <w:tab w:val="left" w:pos="1065"/>
        </w:tabs>
        <w:spacing w:after="0" w:line="240" w:lineRule="auto"/>
        <w:jc w:val="both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77738B" w14:textId="3838BDF8" w:rsidR="00604E18" w:rsidRDefault="000D3381" w:rsidP="00D927CD">
      <w:pPr>
        <w:tabs>
          <w:tab w:val="left" w:pos="1065"/>
        </w:tabs>
        <w:spacing w:after="0" w:line="240" w:lineRule="auto"/>
        <w:jc w:val="both"/>
        <w:rPr>
          <w:b/>
          <w:bCs/>
        </w:rPr>
      </w:pPr>
      <w:r w:rsidRPr="000D3381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BIENES Y SERVICIOS</w:t>
      </w:r>
      <w:r w:rsidRPr="000D3381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son aquello que satisface una necesidad</w:t>
      </w:r>
      <w:r w:rsidRPr="000D3381">
        <w:rPr>
          <w:b/>
          <w:bCs/>
        </w:rPr>
        <w:t>.</w:t>
      </w:r>
    </w:p>
    <w:p w14:paraId="7A43C0B8" w14:textId="6916A132" w:rsidR="000D3381" w:rsidRPr="000D3381" w:rsidRDefault="000D3381" w:rsidP="00D927CD">
      <w:pPr>
        <w:tabs>
          <w:tab w:val="left" w:pos="1065"/>
        </w:tabs>
        <w:spacing w:after="0" w:line="240" w:lineRule="auto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338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principal diferencia entre bienes y servicios es que los </w:t>
      </w:r>
      <w:r w:rsidRPr="000D3381">
        <w:rPr>
          <w:b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bienes son tangibles</w:t>
      </w:r>
      <w:r w:rsidRPr="000D338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es decir, los podemos tocar (comida, coche, móvil), pero un </w:t>
      </w:r>
      <w:r w:rsidRPr="000D3381">
        <w:rPr>
          <w:b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servicio es algo intangible</w:t>
      </w:r>
      <w:r w:rsidRPr="000D338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(un partido de fútbol que cubre nuestra necesidad de ocio o una clase de economía).</w:t>
      </w:r>
    </w:p>
    <w:p w14:paraId="346C4CCA" w14:textId="705E164D" w:rsidR="00604E18" w:rsidRDefault="000D3381" w:rsidP="00D927CD">
      <w:pPr>
        <w:tabs>
          <w:tab w:val="left" w:pos="1065"/>
        </w:tabs>
        <w:spacing w:after="0" w:line="240" w:lineRule="auto"/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5B9AAC6F" wp14:editId="48030DE4">
            <wp:extent cx="4086225" cy="11715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ED5B5" w14:textId="5DFD57BC" w:rsidR="000D3381" w:rsidRDefault="000D3381" w:rsidP="00D927CD">
      <w:pPr>
        <w:tabs>
          <w:tab w:val="left" w:pos="1065"/>
        </w:tabs>
        <w:spacing w:after="0" w:line="240" w:lineRule="auto"/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4EB43788" wp14:editId="67274EE9">
            <wp:extent cx="5286375" cy="19240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2E3D8" w14:textId="77777777" w:rsidR="00FD256B" w:rsidRDefault="00FD256B" w:rsidP="00D927CD">
      <w:pPr>
        <w:tabs>
          <w:tab w:val="left" w:pos="1065"/>
        </w:tabs>
        <w:spacing w:after="0" w:line="240" w:lineRule="auto"/>
        <w:jc w:val="both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3D7DB4" w14:textId="77777777" w:rsidR="00FD256B" w:rsidRDefault="00FD256B" w:rsidP="00D927CD">
      <w:pPr>
        <w:tabs>
          <w:tab w:val="left" w:pos="1065"/>
        </w:tabs>
        <w:spacing w:after="0" w:line="240" w:lineRule="auto"/>
        <w:jc w:val="both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EBCD7A" w14:textId="27ABADF6" w:rsidR="000D3381" w:rsidRDefault="00E907C8" w:rsidP="00D927CD">
      <w:pPr>
        <w:tabs>
          <w:tab w:val="left" w:pos="1065"/>
        </w:tabs>
        <w:spacing w:after="0" w:line="240" w:lineRule="auto"/>
        <w:jc w:val="both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07C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AGENTES ECONÓMICOS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E907C8">
        <w:t xml:space="preserve"> </w:t>
      </w:r>
      <w:r w:rsidRPr="00E907C8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Son todos aquellos que intervienen en la producción de un bien o recurso económico y en su consumo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E907C8">
        <w:t xml:space="preserve"> </w:t>
      </w:r>
      <w:r w:rsidRPr="00E907C8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Existen tres tipos de agentes económicos que determinan qué se comercializa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las </w:t>
      </w:r>
      <w:r w:rsidRPr="00E907C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familias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las </w:t>
      </w:r>
      <w:r w:rsidRPr="00E907C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empresas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el </w:t>
      </w:r>
      <w:r w:rsidRPr="00E907C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Estado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5EC45DE" w14:textId="57EA5C6B" w:rsidR="00A74B87" w:rsidRPr="00A74B87" w:rsidRDefault="00A74B87" w:rsidP="00D927CD">
      <w:pPr>
        <w:tabs>
          <w:tab w:val="left" w:pos="1065"/>
        </w:tabs>
        <w:spacing w:after="0" w:line="240" w:lineRule="auto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4B8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 familias</w:t>
      </w:r>
      <w:r w:rsidRPr="00A74B87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corresponde a los consumidores, los que deciden qué comprar y dónde, para ello elaboran un presupuesto familiar en el que deciden cuánto gastar y cuánto ahorrar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063E588" w14:textId="2C6A2FCC" w:rsidR="00A74B87" w:rsidRDefault="00A74B87" w:rsidP="00D927CD">
      <w:pPr>
        <w:tabs>
          <w:tab w:val="left" w:pos="1065"/>
        </w:tabs>
        <w:spacing w:after="0" w:line="240" w:lineRule="auto"/>
        <w:jc w:val="both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4B8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Las empresas: </w:t>
      </w:r>
      <w:r w:rsidRPr="00A74B87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Son las que producen los bienes y servicios para ofrecer a los consumidores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03DCAB7" w14:textId="36722720" w:rsidR="003F3408" w:rsidRDefault="003F3408" w:rsidP="00D927CD">
      <w:pPr>
        <w:tabs>
          <w:tab w:val="left" w:pos="1065"/>
        </w:tabs>
        <w:spacing w:after="0" w:line="240" w:lineRule="auto"/>
        <w:jc w:val="both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340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Estado: </w:t>
      </w:r>
      <w:r w:rsidRPr="003F3408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Establece las normativas bajo las cuales funciona el mercado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6B1583F" w14:textId="27293CCB" w:rsidR="003F3408" w:rsidRDefault="003F3408" w:rsidP="00D927CD">
      <w:pPr>
        <w:tabs>
          <w:tab w:val="left" w:pos="1065"/>
        </w:tabs>
        <w:spacing w:after="0" w:line="240" w:lineRule="auto"/>
        <w:jc w:val="both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A460B5" w14:textId="38489FD0" w:rsidR="00A74B87" w:rsidRDefault="00A74B87" w:rsidP="00D927CD">
      <w:pPr>
        <w:tabs>
          <w:tab w:val="left" w:pos="1065"/>
        </w:tabs>
        <w:spacing w:after="0" w:line="240" w:lineRule="auto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DEMANDA: </w:t>
      </w:r>
      <w:r w:rsidRPr="00A74B87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 que compran las familias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501CDF4" w14:textId="048F0BD9" w:rsidR="00A74B87" w:rsidRPr="00A74B87" w:rsidRDefault="00A74B87" w:rsidP="00D927CD">
      <w:pPr>
        <w:tabs>
          <w:tab w:val="left" w:pos="1065"/>
        </w:tabs>
        <w:spacing w:after="0" w:line="240" w:lineRule="auto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4B8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OFERTA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A74B87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 que venden las empresas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861D79B" w14:textId="2331BFCE" w:rsidR="004F6A1B" w:rsidRDefault="004F6A1B" w:rsidP="00D927CD">
      <w:pPr>
        <w:tabs>
          <w:tab w:val="left" w:pos="1065"/>
        </w:tabs>
        <w:spacing w:after="0" w:line="240" w:lineRule="auto"/>
        <w:jc w:val="center"/>
        <w:rPr>
          <w:b/>
          <w:bCs/>
          <w:sz w:val="27"/>
          <w:szCs w:val="27"/>
          <w:shd w:val="clear" w:color="auto" w:fill="FFFFFF"/>
        </w:rPr>
      </w:pPr>
      <w:r>
        <w:rPr>
          <w:b/>
          <w:bCs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809D8" wp14:editId="3B6129C2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305550" cy="447675"/>
                <wp:effectExtent l="0" t="0" r="19050" b="47625"/>
                <wp:wrapNone/>
                <wp:docPr id="10" name="Globo: flecha haci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476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80BAD" w14:textId="5555E761" w:rsidR="00F767CD" w:rsidRDefault="004F6A1B" w:rsidP="00F767CD">
                            <w:pPr>
                              <w:tabs>
                                <w:tab w:val="left" w:pos="106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21BA7">
                              <w:rPr>
                                <w:b/>
                                <w:bCs/>
                                <w:lang w:val="es-MX"/>
                              </w:rPr>
                              <w:t xml:space="preserve">HOY </w:t>
                            </w:r>
                            <w:r w:rsidR="00F21BA7" w:rsidRPr="00F21BA7">
                              <w:rPr>
                                <w:b/>
                                <w:bCs/>
                                <w:lang w:val="es-MX"/>
                              </w:rPr>
                              <w:t>RETOMAREMOS EL TEMA</w:t>
                            </w:r>
                            <w:r w:rsidR="00F767CD">
                              <w:rPr>
                                <w:b/>
                                <w:bCs/>
                                <w:lang w:val="es-MX"/>
                              </w:rPr>
                              <w:t xml:space="preserve"> </w:t>
                            </w:r>
                            <w:r w:rsidR="00F767CD" w:rsidRPr="009477E9">
                              <w:rPr>
                                <w:b/>
                                <w:bCs/>
                                <w:u w:val="single"/>
                              </w:rPr>
                              <w:t>EL FUNCIONAMIENTO DEL MERCADO</w:t>
                            </w:r>
                            <w:r w:rsidR="00035670">
                              <w:rPr>
                                <w:b/>
                                <w:bCs/>
                                <w:u w:val="single"/>
                              </w:rPr>
                              <w:t xml:space="preserve"> (Guía N°4)</w:t>
                            </w:r>
                          </w:p>
                          <w:p w14:paraId="6EFB0823" w14:textId="6374A0AC" w:rsidR="004F6A1B" w:rsidRPr="00F21BA7" w:rsidRDefault="004F6A1B" w:rsidP="004F6A1B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809D8" id="Globo: flecha hacia abajo 10" o:spid="_x0000_s1028" type="#_x0000_t80" style="position:absolute;left:0;text-align:left;margin-left:0;margin-top:1pt;width:496.5pt;height:35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" adj="14035,10417,16200,10608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26C80BAD" w14:textId="5555E761" w:rsidR="00F767CD" w:rsidRDefault="004F6A1B" w:rsidP="00F767CD">
                      <w:pPr>
                        <w:tabs>
                          <w:tab w:val="left" w:pos="1065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F21BA7">
                        <w:rPr>
                          <w:b/>
                          <w:bCs/>
                          <w:lang w:val="es-MX"/>
                        </w:rPr>
                        <w:t xml:space="preserve">HOY </w:t>
                      </w:r>
                      <w:r w:rsidR="00F21BA7" w:rsidRPr="00F21BA7">
                        <w:rPr>
                          <w:b/>
                          <w:bCs/>
                          <w:lang w:val="es-MX"/>
                        </w:rPr>
                        <w:t>RETOMAREMOS EL TEMA</w:t>
                      </w:r>
                      <w:r w:rsidR="00F767CD">
                        <w:rPr>
                          <w:b/>
                          <w:bCs/>
                          <w:lang w:val="es-MX"/>
                        </w:rPr>
                        <w:t xml:space="preserve"> </w:t>
                      </w:r>
                      <w:r w:rsidR="00F767CD" w:rsidRPr="009477E9">
                        <w:rPr>
                          <w:b/>
                          <w:bCs/>
                          <w:u w:val="single"/>
                        </w:rPr>
                        <w:t>EL FUNCIONAMIENTO DEL MERCADO</w:t>
                      </w:r>
                      <w:r w:rsidR="00035670">
                        <w:rPr>
                          <w:b/>
                          <w:bCs/>
                          <w:u w:val="single"/>
                        </w:rPr>
                        <w:t xml:space="preserve"> (Guía N°4)</w:t>
                      </w:r>
                    </w:p>
                    <w:p w14:paraId="6EFB0823" w14:textId="6374A0AC" w:rsidR="004F6A1B" w:rsidRPr="00F21BA7" w:rsidRDefault="004F6A1B" w:rsidP="004F6A1B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E1992C" w14:textId="77777777" w:rsidR="00F21BA7" w:rsidRDefault="00F21BA7" w:rsidP="00D927CD">
      <w:pPr>
        <w:tabs>
          <w:tab w:val="left" w:pos="1065"/>
        </w:tabs>
        <w:spacing w:after="0" w:line="240" w:lineRule="auto"/>
        <w:jc w:val="center"/>
        <w:rPr>
          <w:b/>
          <w:bCs/>
          <w:u w:val="single"/>
        </w:rPr>
      </w:pPr>
    </w:p>
    <w:p w14:paraId="44DFA1CA" w14:textId="77777777" w:rsidR="00F21BA7" w:rsidRDefault="00F21BA7" w:rsidP="00D927CD">
      <w:pPr>
        <w:tabs>
          <w:tab w:val="left" w:pos="1065"/>
        </w:tabs>
        <w:spacing w:after="0" w:line="240" w:lineRule="auto"/>
        <w:jc w:val="center"/>
        <w:rPr>
          <w:b/>
          <w:bCs/>
          <w:u w:val="single"/>
        </w:rPr>
      </w:pPr>
    </w:p>
    <w:p w14:paraId="7B047CA4" w14:textId="77777777" w:rsidR="00FD256B" w:rsidRDefault="00FD256B" w:rsidP="00D927CD">
      <w:pPr>
        <w:tabs>
          <w:tab w:val="left" w:pos="1065"/>
        </w:tabs>
        <w:spacing w:after="0" w:line="240" w:lineRule="auto"/>
        <w:jc w:val="center"/>
        <w:rPr>
          <w:b/>
          <w:bCs/>
          <w:u w:val="single"/>
          <w:shd w:val="clear" w:color="auto" w:fill="FFFFFF"/>
        </w:rPr>
      </w:pPr>
    </w:p>
    <w:p w14:paraId="29820FB2" w14:textId="3B710CCA" w:rsidR="004F6A1B" w:rsidRDefault="00F767CD" w:rsidP="00D927CD">
      <w:pPr>
        <w:tabs>
          <w:tab w:val="left" w:pos="1065"/>
        </w:tabs>
        <w:spacing w:after="0" w:line="240" w:lineRule="auto"/>
        <w:jc w:val="center"/>
        <w:rPr>
          <w:b/>
          <w:bCs/>
          <w:u w:val="single"/>
          <w:shd w:val="clear" w:color="auto" w:fill="FFFFFF"/>
        </w:rPr>
      </w:pPr>
      <w:r w:rsidRPr="00F767CD">
        <w:rPr>
          <w:b/>
          <w:bCs/>
          <w:u w:val="single"/>
          <w:shd w:val="clear" w:color="auto" w:fill="FFFFFF"/>
        </w:rPr>
        <w:t>QUÉ ES EL MERCADO Y LOS TIPOS DE MERCADO</w:t>
      </w:r>
      <w:r>
        <w:rPr>
          <w:b/>
          <w:bCs/>
          <w:u w:val="single"/>
          <w:shd w:val="clear" w:color="auto" w:fill="FFFFFF"/>
        </w:rPr>
        <w:t xml:space="preserve"> EN ECONOMÍA</w:t>
      </w:r>
    </w:p>
    <w:p w14:paraId="1DA8A1B2" w14:textId="77777777" w:rsidR="00F767CD" w:rsidRPr="00F767CD" w:rsidRDefault="00F767CD" w:rsidP="00D927CD">
      <w:pPr>
        <w:tabs>
          <w:tab w:val="left" w:pos="1065"/>
        </w:tabs>
        <w:spacing w:after="0" w:line="240" w:lineRule="auto"/>
        <w:jc w:val="center"/>
        <w:rPr>
          <w:b/>
          <w:bCs/>
          <w:u w:val="single"/>
          <w:shd w:val="clear" w:color="auto" w:fill="FFFFFF"/>
        </w:rPr>
      </w:pPr>
    </w:p>
    <w:p w14:paraId="4F496A17" w14:textId="054C06CC" w:rsidR="00F767CD" w:rsidRPr="00F767CD" w:rsidRDefault="00F767CD" w:rsidP="00D927CD">
      <w:pPr>
        <w:tabs>
          <w:tab w:val="left" w:pos="1065"/>
        </w:tabs>
        <w:spacing w:after="0" w:line="240" w:lineRule="auto"/>
        <w:jc w:val="both"/>
        <w:rPr>
          <w:rFonts w:cstheme="minorHAnsi"/>
          <w:bCs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67CD">
        <w:rPr>
          <w:rFonts w:cstheme="minorHAnsi"/>
          <w:bCs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a) CONCEPTO DE MERCADO</w:t>
      </w:r>
    </w:p>
    <w:p w14:paraId="216BBAA2" w14:textId="5B4DB5EF" w:rsidR="00F21BA7" w:rsidRPr="00395414" w:rsidRDefault="00F21BA7" w:rsidP="00D927CD">
      <w:pPr>
        <w:tabs>
          <w:tab w:val="left" w:pos="1065"/>
        </w:tabs>
        <w:spacing w:after="0" w:line="240" w:lineRule="auto"/>
        <w:jc w:val="both"/>
        <w:rPr>
          <w:rFonts w:cstheme="minorHAnsi"/>
          <w:shd w:val="clear" w:color="auto" w:fill="FFFFFF"/>
        </w:rPr>
      </w:pPr>
      <w:r w:rsidRPr="00395414">
        <w:rPr>
          <w:rFonts w:cstheme="minorHAnsi"/>
          <w:shd w:val="clear" w:color="auto" w:fill="FFFFFF"/>
        </w:rPr>
        <w:t xml:space="preserve">El </w:t>
      </w:r>
      <w:r w:rsidR="00395414" w:rsidRPr="00395414">
        <w:rPr>
          <w:rFonts w:cstheme="minorHAnsi"/>
          <w:b/>
          <w:bCs/>
          <w:shd w:val="clear" w:color="auto" w:fill="FFFFFF"/>
        </w:rPr>
        <w:t>MERCADO</w:t>
      </w:r>
      <w:r w:rsidR="00395414" w:rsidRPr="00395414">
        <w:rPr>
          <w:rFonts w:cstheme="minorHAnsi"/>
          <w:shd w:val="clear" w:color="auto" w:fill="FFFFFF"/>
        </w:rPr>
        <w:t xml:space="preserve"> </w:t>
      </w:r>
      <w:r w:rsidRPr="00395414">
        <w:rPr>
          <w:rFonts w:cstheme="minorHAnsi"/>
          <w:shd w:val="clear" w:color="auto" w:fill="FFFFFF"/>
        </w:rPr>
        <w:t xml:space="preserve">es uno de los mecanismos de coordinación de la economía más extendidos en la actualidad y también uno de los más antiguos. El </w:t>
      </w:r>
      <w:r w:rsidRPr="00395414">
        <w:rPr>
          <w:rFonts w:cstheme="minorHAnsi"/>
          <w:b/>
          <w:bCs/>
          <w:shd w:val="clear" w:color="auto" w:fill="FFFFFF"/>
        </w:rPr>
        <w:t>concepto moderno de mercado conserva la idea de</w:t>
      </w:r>
      <w:r w:rsidRPr="00395414">
        <w:rPr>
          <w:rFonts w:cstheme="minorHAnsi"/>
          <w:shd w:val="clear" w:color="auto" w:fill="FFFFFF"/>
        </w:rPr>
        <w:t xml:space="preserve"> </w:t>
      </w:r>
      <w:r w:rsidRPr="00395414">
        <w:rPr>
          <w:rFonts w:cstheme="minorHAnsi"/>
          <w:b/>
          <w:bCs/>
          <w:u w:val="single"/>
          <w:shd w:val="clear" w:color="auto" w:fill="FFFFFF"/>
        </w:rPr>
        <w:t>intercambio de bienes y servicios</w:t>
      </w:r>
      <w:r w:rsidRPr="00395414">
        <w:rPr>
          <w:rFonts w:cstheme="minorHAnsi"/>
          <w:shd w:val="clear" w:color="auto" w:fill="FFFFFF"/>
        </w:rPr>
        <w:t>, pero ya no se refiere a un lugar necesariamente físico</w:t>
      </w:r>
      <w:r w:rsidR="00395414">
        <w:rPr>
          <w:rFonts w:cstheme="minorHAnsi"/>
          <w:shd w:val="clear" w:color="auto" w:fill="FFFFFF"/>
        </w:rPr>
        <w:t>,</w:t>
      </w:r>
      <w:r w:rsidRPr="00395414">
        <w:rPr>
          <w:rFonts w:cstheme="minorHAnsi"/>
          <w:shd w:val="clear" w:color="auto" w:fill="FFFFFF"/>
        </w:rPr>
        <w:t xml:space="preserve"> sino al </w:t>
      </w:r>
      <w:r w:rsidRPr="00395414">
        <w:rPr>
          <w:rFonts w:cstheme="minorHAnsi"/>
          <w:b/>
          <w:bCs/>
          <w:shd w:val="clear" w:color="auto" w:fill="FFFFFF"/>
        </w:rPr>
        <w:t>conjunto de relaciones de intercambio que se producen entre un grupo de oferentes y un grupo de demandantes</w:t>
      </w:r>
      <w:r w:rsidRPr="00395414">
        <w:rPr>
          <w:rFonts w:cstheme="minorHAnsi"/>
          <w:shd w:val="clear" w:color="auto" w:fill="FFFFFF"/>
        </w:rPr>
        <w:t xml:space="preserve">. En otras palabras, el </w:t>
      </w:r>
      <w:r w:rsidRPr="00395414">
        <w:rPr>
          <w:rFonts w:cstheme="minorHAnsi"/>
          <w:b/>
          <w:bCs/>
          <w:u w:val="single"/>
          <w:shd w:val="clear" w:color="auto" w:fill="FFFFFF"/>
        </w:rPr>
        <w:t>mercado es el conjunto de transacciones que se realizan entre los compradores y los vendedores</w:t>
      </w:r>
      <w:r w:rsidRPr="00395414">
        <w:rPr>
          <w:rFonts w:cstheme="minorHAnsi"/>
          <w:shd w:val="clear" w:color="auto" w:fill="FFFFFF"/>
        </w:rPr>
        <w:t xml:space="preserve">.  </w:t>
      </w:r>
    </w:p>
    <w:p w14:paraId="7D47B0AF" w14:textId="5EA16C23" w:rsidR="00F21BA7" w:rsidRDefault="00F21BA7" w:rsidP="00D927CD">
      <w:pPr>
        <w:tabs>
          <w:tab w:val="left" w:pos="1065"/>
        </w:tabs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2055D97C" w14:textId="136C6CA0" w:rsidR="00F767CD" w:rsidRPr="00395414" w:rsidRDefault="00F767CD" w:rsidP="00D92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Una </w:t>
      </w:r>
      <w:r w:rsidRPr="00F767CD">
        <w:rPr>
          <w:rFonts w:cstheme="minorHAnsi"/>
          <w:b/>
          <w:bCs/>
          <w:shd w:val="clear" w:color="auto" w:fill="FFFFFF"/>
        </w:rPr>
        <w:t>TRANSACCIÓN</w:t>
      </w:r>
      <w:r>
        <w:rPr>
          <w:rFonts w:cstheme="minorHAnsi"/>
          <w:shd w:val="clear" w:color="auto" w:fill="FFFFFF"/>
        </w:rPr>
        <w:t xml:space="preserve"> es</w:t>
      </w:r>
      <w:r w:rsidRPr="00F767CD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un t</w:t>
      </w:r>
      <w:r w:rsidRPr="00F767CD">
        <w:rPr>
          <w:rFonts w:cstheme="minorHAnsi"/>
          <w:shd w:val="clear" w:color="auto" w:fill="FFFFFF"/>
        </w:rPr>
        <w:t>rato o convenio por el cual dos partes llegan a un acuerdo comercial, generalmente de compraventa.</w:t>
      </w:r>
    </w:p>
    <w:p w14:paraId="71BE6423" w14:textId="18852E29" w:rsidR="00F767CD" w:rsidRPr="00395414" w:rsidRDefault="00F767CD" w:rsidP="00D927CD">
      <w:pPr>
        <w:tabs>
          <w:tab w:val="left" w:pos="1065"/>
        </w:tabs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6278E74D" w14:textId="5D9F8117" w:rsidR="00F21BA7" w:rsidRPr="00395414" w:rsidRDefault="00A869D0" w:rsidP="00D927CD">
      <w:pPr>
        <w:tabs>
          <w:tab w:val="left" w:pos="1065"/>
        </w:tabs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B608946" wp14:editId="4D36D0AB">
            <wp:simplePos x="0" y="0"/>
            <wp:positionH relativeFrom="column">
              <wp:posOffset>4661535</wp:posOffset>
            </wp:positionH>
            <wp:positionV relativeFrom="paragraph">
              <wp:posOffset>5715</wp:posOffset>
            </wp:positionV>
            <wp:extent cx="1847850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377" y="21474"/>
                <wp:lineTo x="21377" y="0"/>
                <wp:lineTo x="0" y="0"/>
              </wp:wrapPolygon>
            </wp:wrapTight>
            <wp:docPr id="11" name="Imagen 11" descr="Mercado - Qué es, definición y concepto | Econom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rcado - Qué es, definición y concepto | Economip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4" r="13525"/>
                    <a:stretch/>
                  </pic:blipFill>
                  <pic:spPr bwMode="auto">
                    <a:xfrm>
                      <a:off x="0" y="0"/>
                      <a:ext cx="18478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BA7" w:rsidRPr="00395414">
        <w:rPr>
          <w:rFonts w:cstheme="minorHAnsi"/>
          <w:shd w:val="clear" w:color="auto" w:fill="FFFFFF"/>
        </w:rPr>
        <w:t xml:space="preserve">Cuando se dice que el mercado no necesariamente debe tener un carácter físico o tener una localización geográfica específica, se señala que </w:t>
      </w:r>
      <w:r w:rsidR="00F21BA7" w:rsidRPr="00395414">
        <w:rPr>
          <w:rFonts w:cstheme="minorHAnsi"/>
          <w:b/>
          <w:bCs/>
          <w:shd w:val="clear" w:color="auto" w:fill="FFFFFF"/>
        </w:rPr>
        <w:t>basta con que los OFERENTES (VENDEDORES) y DEMANDANTES (COMPRADORES)</w:t>
      </w:r>
      <w:r w:rsidR="00F21BA7" w:rsidRPr="00395414">
        <w:rPr>
          <w:rFonts w:cstheme="minorHAnsi"/>
          <w:shd w:val="clear" w:color="auto" w:fill="FFFFFF"/>
        </w:rPr>
        <w:t xml:space="preserve"> </w:t>
      </w:r>
      <w:r w:rsidR="00F21BA7" w:rsidRPr="00395414">
        <w:rPr>
          <w:rFonts w:cstheme="minorHAnsi"/>
          <w:b/>
          <w:bCs/>
          <w:shd w:val="clear" w:color="auto" w:fill="FFFFFF"/>
        </w:rPr>
        <w:t xml:space="preserve">se pongan en contacto para realizar </w:t>
      </w:r>
      <w:r w:rsidR="00395414" w:rsidRPr="00395414">
        <w:rPr>
          <w:rFonts w:cstheme="minorHAnsi"/>
          <w:b/>
          <w:bCs/>
          <w:shd w:val="clear" w:color="auto" w:fill="FFFFFF"/>
        </w:rPr>
        <w:t>una</w:t>
      </w:r>
      <w:r w:rsidR="00F21BA7" w:rsidRPr="00395414">
        <w:rPr>
          <w:rFonts w:cstheme="minorHAnsi"/>
          <w:b/>
          <w:bCs/>
          <w:shd w:val="clear" w:color="auto" w:fill="FFFFFF"/>
        </w:rPr>
        <w:t xml:space="preserve"> transacción</w:t>
      </w:r>
      <w:r w:rsidR="00F21BA7" w:rsidRPr="00395414">
        <w:rPr>
          <w:rFonts w:cstheme="minorHAnsi"/>
          <w:shd w:val="clear" w:color="auto" w:fill="FFFFFF"/>
        </w:rPr>
        <w:t xml:space="preserve"> para que </w:t>
      </w:r>
      <w:r w:rsidR="00395414">
        <w:rPr>
          <w:rFonts w:cstheme="minorHAnsi"/>
          <w:shd w:val="clear" w:color="auto" w:fill="FFFFFF"/>
        </w:rPr>
        <w:t xml:space="preserve">estemos en presencia de un </w:t>
      </w:r>
      <w:r w:rsidR="00395414" w:rsidRPr="00395414">
        <w:rPr>
          <w:rFonts w:cstheme="minorHAnsi"/>
          <w:b/>
          <w:bCs/>
          <w:shd w:val="clear" w:color="auto" w:fill="FFFFFF"/>
        </w:rPr>
        <w:t>MERCADO</w:t>
      </w:r>
      <w:r w:rsidR="00395414">
        <w:rPr>
          <w:rFonts w:cstheme="minorHAnsi"/>
          <w:shd w:val="clear" w:color="auto" w:fill="FFFFFF"/>
        </w:rPr>
        <w:t xml:space="preserve"> (espacio físico </w:t>
      </w:r>
      <w:r w:rsidR="00395414" w:rsidRPr="00395414">
        <w:rPr>
          <w:rFonts w:cstheme="minorHAnsi"/>
          <w:shd w:val="clear" w:color="auto" w:fill="FFFFFF"/>
        </w:rPr>
        <w:t>medio</w:t>
      </w:r>
      <w:r w:rsidR="00F21BA7" w:rsidRPr="00395414">
        <w:rPr>
          <w:rFonts w:cstheme="minorHAnsi"/>
          <w:shd w:val="clear" w:color="auto" w:fill="FFFFFF"/>
        </w:rPr>
        <w:t xml:space="preserve"> virtual </w:t>
      </w:r>
      <w:r w:rsidR="00395414">
        <w:rPr>
          <w:rFonts w:cstheme="minorHAnsi"/>
          <w:shd w:val="clear" w:color="auto" w:fill="FFFFFF"/>
        </w:rPr>
        <w:t>donde se realiza una</w:t>
      </w:r>
      <w:r w:rsidR="00F21BA7" w:rsidRPr="00395414">
        <w:rPr>
          <w:rFonts w:cstheme="minorHAnsi"/>
          <w:shd w:val="clear" w:color="auto" w:fill="FFFFFF"/>
        </w:rPr>
        <w:t xml:space="preserve"> transacción</w:t>
      </w:r>
      <w:r w:rsidR="00395414">
        <w:rPr>
          <w:rFonts w:cstheme="minorHAnsi"/>
          <w:shd w:val="clear" w:color="auto" w:fill="FFFFFF"/>
        </w:rPr>
        <w:t>)</w:t>
      </w:r>
      <w:r w:rsidR="00F21BA7" w:rsidRPr="00395414">
        <w:rPr>
          <w:rFonts w:cstheme="minorHAnsi"/>
          <w:shd w:val="clear" w:color="auto" w:fill="FFFFFF"/>
        </w:rPr>
        <w:t>.</w:t>
      </w:r>
    </w:p>
    <w:p w14:paraId="4761BE37" w14:textId="3B629F6E" w:rsidR="00F767CD" w:rsidRDefault="00F767CD" w:rsidP="00D927CD">
      <w:pPr>
        <w:tabs>
          <w:tab w:val="left" w:pos="1065"/>
        </w:tabs>
        <w:spacing w:after="0" w:line="240" w:lineRule="auto"/>
        <w:jc w:val="both"/>
        <w:rPr>
          <w:rFonts w:eastAsia="Times New Roman" w:cstheme="minorHAnsi"/>
          <w:lang w:eastAsia="es-CL"/>
        </w:rPr>
      </w:pPr>
    </w:p>
    <w:p w14:paraId="446C4FC3" w14:textId="484C4E41" w:rsidR="00F21BA7" w:rsidRDefault="00395414" w:rsidP="00D927CD">
      <w:pPr>
        <w:tabs>
          <w:tab w:val="left" w:pos="1065"/>
        </w:tabs>
        <w:spacing w:after="0" w:line="240" w:lineRule="auto"/>
        <w:jc w:val="both"/>
        <w:rPr>
          <w:rFonts w:eastAsia="Times New Roman" w:cstheme="minorHAnsi"/>
          <w:lang w:eastAsia="es-CL"/>
        </w:rPr>
      </w:pPr>
      <w:r w:rsidRPr="00395414">
        <w:rPr>
          <w:rFonts w:eastAsia="Times New Roman" w:cstheme="minorHAnsi"/>
          <w:lang w:eastAsia="es-CL"/>
        </w:rPr>
        <w:t xml:space="preserve">Si bien es posible </w:t>
      </w:r>
      <w:r w:rsidRPr="00395414">
        <w:rPr>
          <w:rFonts w:eastAsia="Times New Roman" w:cstheme="minorHAnsi"/>
          <w:b/>
          <w:bCs/>
          <w:lang w:eastAsia="es-CL"/>
        </w:rPr>
        <w:t>intercambiar bienes y servicios por medio del trueque</w:t>
      </w:r>
      <w:r w:rsidRPr="00395414">
        <w:rPr>
          <w:rFonts w:eastAsia="Times New Roman" w:cstheme="minorHAnsi"/>
          <w:lang w:eastAsia="es-CL"/>
        </w:rPr>
        <w:t>, la mayoría de los mercados dependen de los vendedores que ofrecen sus productos o servicios (incluyendo el trabajo) a cambio de dinero de los compradores. </w:t>
      </w:r>
    </w:p>
    <w:p w14:paraId="0A63718B" w14:textId="29604257" w:rsidR="00F767CD" w:rsidRDefault="00F767CD" w:rsidP="00D927CD">
      <w:pPr>
        <w:tabs>
          <w:tab w:val="left" w:pos="1065"/>
        </w:tabs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295D717C" w14:textId="0776BC6E" w:rsidR="00F767CD" w:rsidRPr="00F767CD" w:rsidRDefault="00F767CD" w:rsidP="00D927CD">
      <w:pPr>
        <w:tabs>
          <w:tab w:val="left" w:pos="1065"/>
        </w:tabs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67CD">
        <w:rPr>
          <w:rFonts w:cstheme="minorHAns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b) TIPOS DE MERCADO</w:t>
      </w:r>
    </w:p>
    <w:p w14:paraId="063A2B0D" w14:textId="061F56E2" w:rsidR="00F767CD" w:rsidRPr="00F767CD" w:rsidRDefault="00F767CD" w:rsidP="00D927C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es-CL"/>
        </w:rPr>
      </w:pPr>
      <w:r w:rsidRPr="00F767CD">
        <w:rPr>
          <w:rFonts w:eastAsia="Times New Roman" w:cstheme="minorHAnsi"/>
          <w:b/>
          <w:bCs/>
          <w:lang w:eastAsia="es-CL"/>
        </w:rPr>
        <w:t>¿Cuáles son los tipos de mercado?</w:t>
      </w:r>
    </w:p>
    <w:p w14:paraId="00925636" w14:textId="0E0FF45C" w:rsidR="00F767CD" w:rsidRPr="00F767CD" w:rsidRDefault="00F767CD" w:rsidP="00D927CD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outlineLvl w:val="2"/>
        <w:rPr>
          <w:rFonts w:eastAsia="Times New Roman" w:cstheme="minorHAnsi"/>
          <w:b/>
          <w:bCs/>
          <w:lang w:eastAsia="es-CL"/>
        </w:rPr>
      </w:pPr>
      <w:r w:rsidRPr="00F767CD">
        <w:rPr>
          <w:rFonts w:eastAsia="Times New Roman" w:cstheme="minorHAnsi"/>
          <w:lang w:eastAsia="es-CL"/>
        </w:rPr>
        <w:t>Mercado financiero o de capitales</w:t>
      </w:r>
    </w:p>
    <w:p w14:paraId="090209D9" w14:textId="22899D32" w:rsidR="00F767CD" w:rsidRPr="00F767CD" w:rsidRDefault="00F767CD" w:rsidP="00D927CD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outlineLvl w:val="2"/>
        <w:rPr>
          <w:rFonts w:eastAsia="Times New Roman" w:cstheme="minorHAnsi"/>
          <w:b/>
          <w:bCs/>
          <w:lang w:eastAsia="es-CL"/>
        </w:rPr>
      </w:pPr>
      <w:r w:rsidRPr="00F767CD">
        <w:rPr>
          <w:rFonts w:eastAsia="Times New Roman" w:cstheme="minorHAnsi"/>
          <w:lang w:eastAsia="es-CL"/>
        </w:rPr>
        <w:t>Mercado laboral</w:t>
      </w:r>
    </w:p>
    <w:p w14:paraId="2E406E1A" w14:textId="17155199" w:rsidR="00F767CD" w:rsidRPr="00D927CD" w:rsidRDefault="00F767CD" w:rsidP="00D927CD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outlineLvl w:val="2"/>
        <w:rPr>
          <w:rFonts w:eastAsia="Times New Roman" w:cstheme="minorHAnsi"/>
          <w:b/>
          <w:bCs/>
          <w:lang w:eastAsia="es-CL"/>
        </w:rPr>
      </w:pPr>
      <w:r w:rsidRPr="00D927CD">
        <w:rPr>
          <w:rFonts w:eastAsia="Times New Roman" w:cstheme="minorHAnsi"/>
          <w:b/>
          <w:bCs/>
          <w:lang w:eastAsia="es-CL"/>
        </w:rPr>
        <w:t>Mercado de bienes y servicios</w:t>
      </w:r>
    </w:p>
    <w:p w14:paraId="671AB261" w14:textId="151E1E94" w:rsidR="00F767CD" w:rsidRDefault="00FD256B" w:rsidP="00D927CD">
      <w:pPr>
        <w:tabs>
          <w:tab w:val="left" w:pos="1065"/>
        </w:tabs>
        <w:spacing w:after="0" w:line="240" w:lineRule="auto"/>
        <w:jc w:val="both"/>
        <w:rPr>
          <w:rFonts w:cstheme="minorHAnsi"/>
          <w:shd w:val="clear" w:color="auto" w:fill="FFFFFF"/>
        </w:rPr>
      </w:pPr>
      <w:r w:rsidRPr="00FD256B">
        <w:rPr>
          <w:noProof/>
        </w:rPr>
        <w:drawing>
          <wp:anchor distT="0" distB="0" distL="114300" distR="114300" simplePos="0" relativeHeight="251664384" behindDoc="1" locked="0" layoutInCell="1" allowOverlap="1" wp14:anchorId="7529C539" wp14:editId="41F42744">
            <wp:simplePos x="0" y="0"/>
            <wp:positionH relativeFrom="margin">
              <wp:posOffset>4617720</wp:posOffset>
            </wp:positionH>
            <wp:positionV relativeFrom="paragraph">
              <wp:posOffset>9525</wp:posOffset>
            </wp:positionV>
            <wp:extent cx="1743075" cy="1314450"/>
            <wp:effectExtent l="0" t="0" r="9525" b="0"/>
            <wp:wrapTight wrapText="bothSides">
              <wp:wrapPolygon edited="0">
                <wp:start x="0" y="0"/>
                <wp:lineTo x="0" y="21287"/>
                <wp:lineTo x="21482" y="21287"/>
                <wp:lineTo x="2148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62777" w14:textId="3A07D03F" w:rsidR="00D927CD" w:rsidRPr="00D927CD" w:rsidRDefault="00D927CD" w:rsidP="00D927CD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Cs/>
          <w:color w:val="000000" w:themeColor="text1"/>
          <w:u w:val="single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27CD">
        <w:rPr>
          <w:rFonts w:eastAsia="Times New Roman" w:cstheme="minorHAnsi"/>
          <w:bCs/>
          <w:color w:val="000000" w:themeColor="text1"/>
          <w:u w:val="single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MERCADO FINANCIERO O DE CAPITALES</w:t>
      </w:r>
    </w:p>
    <w:p w14:paraId="1F05039D" w14:textId="1B4C280A" w:rsidR="00D927CD" w:rsidRDefault="00D927CD" w:rsidP="00D927CD">
      <w:pPr>
        <w:tabs>
          <w:tab w:val="left" w:pos="1065"/>
        </w:tabs>
        <w:spacing w:after="0" w:line="240" w:lineRule="auto"/>
        <w:jc w:val="both"/>
        <w:rPr>
          <w:rFonts w:eastAsia="Times New Roman" w:cstheme="minorHAnsi"/>
          <w:lang w:eastAsia="es-CL"/>
        </w:rPr>
      </w:pPr>
      <w:r w:rsidRPr="00D927CD">
        <w:rPr>
          <w:rFonts w:eastAsia="Times New Roman" w:cstheme="minorHAnsi"/>
          <w:lang w:eastAsia="es-CL"/>
        </w:rPr>
        <w:t xml:space="preserve">En general cuando se habla del mercado financiero se hace referencia a la compra de bonos y acciones, pero en realidad el término es más amplio pues hace referencia a los mercados en donde se captan, se prestan y se toman los recursos financieros, lo que incluye a </w:t>
      </w:r>
      <w:r w:rsidRPr="00D927CD">
        <w:rPr>
          <w:rFonts w:eastAsia="Times New Roman" w:cstheme="minorHAnsi"/>
          <w:b/>
          <w:bCs/>
          <w:lang w:eastAsia="es-CL"/>
        </w:rPr>
        <w:t>bancos y aseguradoras</w:t>
      </w:r>
      <w:r w:rsidRPr="00D927CD">
        <w:rPr>
          <w:rFonts w:eastAsia="Times New Roman" w:cstheme="minorHAnsi"/>
          <w:lang w:eastAsia="es-CL"/>
        </w:rPr>
        <w:t>. Por ejemplo, la compra de seguros de vida.</w:t>
      </w:r>
      <w:r w:rsidR="00FD256B" w:rsidRPr="00FD256B">
        <w:rPr>
          <w:noProof/>
        </w:rPr>
        <w:t xml:space="preserve"> </w:t>
      </w:r>
    </w:p>
    <w:p w14:paraId="7CCD828D" w14:textId="4B24DA0E" w:rsidR="00D927CD" w:rsidRPr="00D927CD" w:rsidRDefault="00FD256B" w:rsidP="00D927CD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Cs/>
          <w:color w:val="000000" w:themeColor="text1"/>
          <w:u w:val="single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256B">
        <w:rPr>
          <w:noProof/>
        </w:rPr>
        <w:drawing>
          <wp:anchor distT="0" distB="0" distL="114300" distR="114300" simplePos="0" relativeHeight="251665408" behindDoc="1" locked="0" layoutInCell="1" allowOverlap="1" wp14:anchorId="690EBF85" wp14:editId="435334FD">
            <wp:simplePos x="0" y="0"/>
            <wp:positionH relativeFrom="margin">
              <wp:align>right</wp:align>
            </wp:positionH>
            <wp:positionV relativeFrom="paragraph">
              <wp:posOffset>281305</wp:posOffset>
            </wp:positionV>
            <wp:extent cx="1704975" cy="1238250"/>
            <wp:effectExtent l="0" t="0" r="9525" b="0"/>
            <wp:wrapTight wrapText="bothSides">
              <wp:wrapPolygon edited="0">
                <wp:start x="0" y="0"/>
                <wp:lineTo x="0" y="21268"/>
                <wp:lineTo x="21479" y="21268"/>
                <wp:lineTo x="21479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7CD" w:rsidRPr="00D927CD">
        <w:rPr>
          <w:rFonts w:eastAsia="Times New Roman" w:cstheme="minorHAnsi"/>
          <w:lang w:eastAsia="es-CL"/>
        </w:rPr>
        <w:br/>
      </w:r>
      <w:r w:rsidR="00D927CD" w:rsidRPr="00D927CD">
        <w:rPr>
          <w:rFonts w:eastAsia="Times New Roman" w:cstheme="minorHAnsi"/>
          <w:bCs/>
          <w:color w:val="000000" w:themeColor="text1"/>
          <w:u w:val="single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MERCADO LABORAL</w:t>
      </w:r>
    </w:p>
    <w:p w14:paraId="385CFD59" w14:textId="569271CE" w:rsidR="00D927CD" w:rsidRPr="00D927CD" w:rsidRDefault="00D927CD" w:rsidP="00D927C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CL"/>
        </w:rPr>
      </w:pPr>
      <w:r w:rsidRPr="00D927CD">
        <w:rPr>
          <w:rFonts w:eastAsia="Times New Roman" w:cstheme="minorHAnsi"/>
          <w:lang w:eastAsia="es-CL"/>
        </w:rPr>
        <w:t>Este tipo de mercado es el menos visible de la economía. En el mercado laboral las familias venden servicios laborales (ofrecen su trabajo) por un salario y las empresas compran dichos servicios (demandan trabajo). Por ejemplo, un piloto de aviones que vende su trabajo a una aerolínea a cambio de un sueldo.</w:t>
      </w:r>
    </w:p>
    <w:p w14:paraId="23C53485" w14:textId="7A54C2E0" w:rsidR="00D927CD" w:rsidRDefault="00D927CD" w:rsidP="00D927CD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 w:themeColor="text1"/>
          <w:u w:val="single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C37BCB" w14:textId="09BE3C0B" w:rsidR="00D927CD" w:rsidRDefault="00D927CD" w:rsidP="00D927CD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 w:themeColor="text1"/>
          <w:u w:val="single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1833C" w14:textId="7BBBD0F6" w:rsidR="00D927CD" w:rsidRPr="00D927CD" w:rsidRDefault="00035670" w:rsidP="00D927CD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 w:themeColor="text1"/>
          <w:u w:val="single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5670"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410D1857" wp14:editId="6C7A2E21">
            <wp:simplePos x="0" y="0"/>
            <wp:positionH relativeFrom="column">
              <wp:posOffset>3537585</wp:posOffset>
            </wp:positionH>
            <wp:positionV relativeFrom="paragraph">
              <wp:posOffset>12065</wp:posOffset>
            </wp:positionV>
            <wp:extent cx="2876550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457" y="21464"/>
                <wp:lineTo x="21457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7CD" w:rsidRPr="00D927CD">
        <w:rPr>
          <w:rFonts w:eastAsia="Times New Roman" w:cstheme="minorHAnsi"/>
          <w:bCs/>
          <w:color w:val="000000" w:themeColor="text1"/>
          <w:u w:val="single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MERCADO DE BIENES Y SERVICIOS</w:t>
      </w:r>
    </w:p>
    <w:p w14:paraId="67CB5CC5" w14:textId="12BD0E71" w:rsidR="00FD256B" w:rsidRPr="00B553C5" w:rsidRDefault="00D927CD" w:rsidP="00D927CD">
      <w:pPr>
        <w:tabs>
          <w:tab w:val="left" w:pos="1065"/>
        </w:tabs>
        <w:spacing w:after="0" w:line="240" w:lineRule="auto"/>
        <w:jc w:val="both"/>
        <w:rPr>
          <w:rFonts w:eastAsia="Times New Roman" w:cstheme="minorHAnsi"/>
          <w:b/>
          <w:bCs/>
          <w:lang w:eastAsia="es-CL"/>
        </w:rPr>
      </w:pPr>
      <w:r w:rsidRPr="00D927CD">
        <w:rPr>
          <w:rFonts w:eastAsia="Times New Roman" w:cstheme="minorHAnsi"/>
          <w:lang w:eastAsia="es-CL"/>
        </w:rPr>
        <w:t xml:space="preserve">El mercado de bienes y servicios es el más conocido y es en el que muchos piensan al intentar definir qué es el mercado. En éste las empresas ofrecen los productos y servicios que producen a las familias u otras empresas, y éstas a su vez demandan dichos bienes y servicios. </w:t>
      </w:r>
      <w:r w:rsidRPr="00B553C5">
        <w:rPr>
          <w:rFonts w:eastAsia="Times New Roman" w:cstheme="minorHAnsi"/>
          <w:b/>
          <w:bCs/>
          <w:lang w:eastAsia="es-CL"/>
        </w:rPr>
        <w:t>Supermercados, peluquerías, ferreterías, restaurantes entre otros son ejemplos en donde se venden productos o servicios a cambio de dinero.</w:t>
      </w:r>
    </w:p>
    <w:p w14:paraId="5EAF26EB" w14:textId="64605011" w:rsidR="00543955" w:rsidRDefault="00543955" w:rsidP="00D927CD">
      <w:pPr>
        <w:tabs>
          <w:tab w:val="left" w:pos="1065"/>
        </w:tabs>
        <w:spacing w:after="0" w:line="240" w:lineRule="auto"/>
        <w:jc w:val="both"/>
        <w:rPr>
          <w:rFonts w:eastAsia="Times New Roman" w:cstheme="minorHAnsi"/>
          <w:lang w:eastAsia="es-CL"/>
        </w:rPr>
      </w:pPr>
    </w:p>
    <w:p w14:paraId="20A67524" w14:textId="38DABF92" w:rsidR="00543955" w:rsidRDefault="00035670" w:rsidP="00D927CD">
      <w:pPr>
        <w:tabs>
          <w:tab w:val="left" w:pos="1065"/>
        </w:tabs>
        <w:spacing w:after="0" w:line="240" w:lineRule="auto"/>
        <w:jc w:val="both"/>
        <w:rPr>
          <w:rFonts w:eastAsia="Times New Roman" w:cstheme="minorHAnsi"/>
          <w:lang w:eastAsia="es-CL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413B0" wp14:editId="40A4240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05550" cy="447675"/>
                <wp:effectExtent l="0" t="0" r="19050" b="47625"/>
                <wp:wrapNone/>
                <wp:docPr id="17" name="Globo: flecha haci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476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B56CC" w14:textId="77777777" w:rsidR="00035670" w:rsidRDefault="00035670" w:rsidP="00035670">
                            <w:pPr>
                              <w:tabs>
                                <w:tab w:val="left" w:pos="1065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5670">
                              <w:rPr>
                                <w:rFonts w:cstheme="minorHAnsi"/>
                                <w:bCs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ACTIVIDADES</w:t>
                            </w:r>
                          </w:p>
                          <w:p w14:paraId="3FBE0072" w14:textId="77777777" w:rsidR="00035670" w:rsidRPr="00F21BA7" w:rsidRDefault="00035670" w:rsidP="00035670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413B0" id="Globo: flecha hacia abajo 17" o:spid="_x0000_s1029" type="#_x0000_t80" style="position:absolute;left:0;text-align:left;margin-left:0;margin-top:0;width:496.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" adj="14035,10417,16200,10608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73FB56CC" w14:textId="77777777" w:rsidR="00035670" w:rsidRDefault="00035670" w:rsidP="00035670">
                      <w:pPr>
                        <w:tabs>
                          <w:tab w:val="left" w:pos="1065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5670">
                        <w:rPr>
                          <w:rFonts w:cstheme="minorHAnsi"/>
                          <w:bCs/>
                          <w:color w:val="000000" w:themeColor="text1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ACTIVIDADES</w:t>
                      </w:r>
                    </w:p>
                    <w:p w14:paraId="3FBE0072" w14:textId="77777777" w:rsidR="00035670" w:rsidRPr="00F21BA7" w:rsidRDefault="00035670" w:rsidP="00035670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3E6EDD" w14:textId="4905189B" w:rsidR="00395414" w:rsidRDefault="00395414" w:rsidP="00543955">
      <w:pPr>
        <w:tabs>
          <w:tab w:val="left" w:pos="1065"/>
        </w:tabs>
        <w:spacing w:after="0" w:line="240" w:lineRule="auto"/>
        <w:jc w:val="center"/>
        <w:rPr>
          <w:rFonts w:cstheme="minorHAnsi"/>
          <w:shd w:val="clear" w:color="auto" w:fill="FFFFFF"/>
        </w:rPr>
      </w:pPr>
    </w:p>
    <w:p w14:paraId="3DFE3696" w14:textId="77777777" w:rsidR="00035670" w:rsidRPr="00035670" w:rsidRDefault="00035670" w:rsidP="00543955">
      <w:pPr>
        <w:tabs>
          <w:tab w:val="left" w:pos="1065"/>
        </w:tabs>
        <w:spacing w:after="0" w:line="240" w:lineRule="auto"/>
        <w:jc w:val="center"/>
        <w:rPr>
          <w:rFonts w:cstheme="minorHAnsi"/>
          <w:bCs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FA6A45" w14:textId="08E33D5A" w:rsidR="008578EA" w:rsidRDefault="00035670" w:rsidP="00543955">
      <w:pPr>
        <w:pStyle w:val="Prrafodelista"/>
        <w:numPr>
          <w:ilvl w:val="0"/>
          <w:numId w:val="2"/>
        </w:numPr>
        <w:tabs>
          <w:tab w:val="left" w:pos="1065"/>
        </w:tabs>
        <w:spacing w:after="0" w:line="240" w:lineRule="auto"/>
        <w:ind w:left="284" w:hanging="284"/>
        <w:jc w:val="both"/>
        <w:rPr>
          <w:b/>
          <w:bCs/>
        </w:rPr>
      </w:pPr>
      <w:r>
        <w:rPr>
          <w:b/>
          <w:bCs/>
        </w:rPr>
        <w:t>REFLEXIÓ</w:t>
      </w:r>
      <w:r w:rsidR="008578EA">
        <w:rPr>
          <w:b/>
          <w:bCs/>
        </w:rPr>
        <w:t>N:</w:t>
      </w:r>
    </w:p>
    <w:p w14:paraId="4367CE78" w14:textId="21AC487F" w:rsidR="00B553C5" w:rsidRDefault="008578EA" w:rsidP="008578EA">
      <w:pPr>
        <w:pStyle w:val="Prrafodelista"/>
        <w:tabs>
          <w:tab w:val="left" w:pos="1065"/>
        </w:tabs>
        <w:spacing w:after="0" w:line="240" w:lineRule="auto"/>
        <w:ind w:left="284"/>
        <w:jc w:val="both"/>
        <w:rPr>
          <w:b/>
          <w:bCs/>
        </w:rPr>
      </w:pPr>
      <w:r>
        <w:rPr>
          <w:b/>
          <w:bCs/>
        </w:rPr>
        <w:t>Piensa y comenta en tu hogar, p</w:t>
      </w:r>
      <w:r w:rsidR="00B553C5" w:rsidRPr="00B553C5">
        <w:rPr>
          <w:b/>
          <w:bCs/>
        </w:rPr>
        <w:t>or qué</w:t>
      </w:r>
      <w:r w:rsidR="00E907C8" w:rsidRPr="00B553C5">
        <w:rPr>
          <w:b/>
          <w:bCs/>
        </w:rPr>
        <w:t xml:space="preserve"> fenómenos como la pandemia del Covid-19 afectan la economía</w:t>
      </w:r>
      <w:r w:rsidR="00B553C5" w:rsidRPr="00B553C5">
        <w:rPr>
          <w:b/>
          <w:bCs/>
        </w:rPr>
        <w:t xml:space="preserve"> y particularmente </w:t>
      </w:r>
      <w:r w:rsidR="00543955" w:rsidRPr="00B553C5">
        <w:rPr>
          <w:b/>
          <w:bCs/>
        </w:rPr>
        <w:t>al mercado</w:t>
      </w:r>
      <w:r w:rsidR="00B553C5" w:rsidRPr="00B553C5">
        <w:rPr>
          <w:b/>
          <w:bCs/>
        </w:rPr>
        <w:t xml:space="preserve"> laboral y al de bienes y servicios.</w:t>
      </w:r>
    </w:p>
    <w:p w14:paraId="05A6C32D" w14:textId="390F7E18" w:rsidR="00E907C8" w:rsidRDefault="00B553C5" w:rsidP="008578EA">
      <w:pPr>
        <w:pStyle w:val="Prrafodelista"/>
        <w:tabs>
          <w:tab w:val="left" w:pos="1065"/>
        </w:tabs>
        <w:spacing w:after="0" w:line="240" w:lineRule="auto"/>
        <w:ind w:left="284"/>
        <w:rPr>
          <w:b/>
          <w:bCs/>
        </w:rPr>
      </w:pPr>
      <w:r>
        <w:rPr>
          <w:b/>
          <w:bCs/>
        </w:rPr>
        <w:t>P</w:t>
      </w:r>
      <w:r w:rsidRPr="00B553C5">
        <w:rPr>
          <w:b/>
          <w:bCs/>
        </w:rPr>
        <w:t>ropón</w:t>
      </w:r>
      <w:r w:rsidR="008578EA">
        <w:rPr>
          <w:b/>
          <w:bCs/>
        </w:rPr>
        <w:t xml:space="preserve"> algunas</w:t>
      </w:r>
      <w:r w:rsidR="00E907C8" w:rsidRPr="00B553C5">
        <w:rPr>
          <w:b/>
          <w:bCs/>
        </w:rPr>
        <w:t xml:space="preserve"> soluciones econ</w:t>
      </w:r>
      <w:r w:rsidR="00E907C8" w:rsidRPr="00B553C5">
        <w:rPr>
          <w:rFonts w:ascii="Calibri" w:hAnsi="Calibri" w:cs="Calibri"/>
          <w:b/>
          <w:bCs/>
        </w:rPr>
        <w:t>ó</w:t>
      </w:r>
      <w:r w:rsidR="00E907C8" w:rsidRPr="00B553C5">
        <w:rPr>
          <w:b/>
          <w:bCs/>
        </w:rPr>
        <w:t xml:space="preserve">micas para </w:t>
      </w:r>
      <w:r w:rsidR="00035670">
        <w:rPr>
          <w:b/>
          <w:bCs/>
        </w:rPr>
        <w:t xml:space="preserve">este </w:t>
      </w:r>
      <w:r w:rsidR="00E907C8" w:rsidRPr="00B553C5">
        <w:rPr>
          <w:b/>
          <w:bCs/>
        </w:rPr>
        <w:t>fenómeno que estamos viviendo</w:t>
      </w:r>
      <w:r w:rsidR="00105061">
        <w:rPr>
          <w:b/>
          <w:bCs/>
        </w:rPr>
        <w:t>.</w:t>
      </w:r>
    </w:p>
    <w:p w14:paraId="226525AE" w14:textId="1D633837" w:rsidR="002A2755" w:rsidRDefault="002A2755" w:rsidP="008578EA">
      <w:pPr>
        <w:pStyle w:val="Prrafodelista"/>
        <w:tabs>
          <w:tab w:val="left" w:pos="1065"/>
        </w:tabs>
        <w:spacing w:after="0" w:line="240" w:lineRule="auto"/>
        <w:ind w:left="284"/>
        <w:rPr>
          <w:b/>
          <w:bCs/>
        </w:rPr>
      </w:pPr>
    </w:p>
    <w:p w14:paraId="02704BB5" w14:textId="29151B4C" w:rsidR="002A2755" w:rsidRDefault="002A2755" w:rsidP="008578EA">
      <w:pPr>
        <w:pStyle w:val="Prrafodelista"/>
        <w:tabs>
          <w:tab w:val="left" w:pos="1065"/>
        </w:tabs>
        <w:spacing w:after="0" w:line="240" w:lineRule="auto"/>
        <w:ind w:left="284"/>
        <w:rPr>
          <w:b/>
          <w:bCs/>
        </w:rPr>
      </w:pPr>
    </w:p>
    <w:p w14:paraId="29C50376" w14:textId="06228FFA" w:rsidR="002A2755" w:rsidRDefault="002A2755" w:rsidP="008578EA">
      <w:pPr>
        <w:pStyle w:val="Prrafodelista"/>
        <w:tabs>
          <w:tab w:val="left" w:pos="1065"/>
        </w:tabs>
        <w:spacing w:after="0" w:line="240" w:lineRule="auto"/>
        <w:ind w:left="284"/>
        <w:rPr>
          <w:b/>
          <w:bCs/>
        </w:rPr>
      </w:pPr>
    </w:p>
    <w:p w14:paraId="7234B5F2" w14:textId="77777777" w:rsidR="002A2755" w:rsidRPr="00290FEE" w:rsidRDefault="002A2755" w:rsidP="002A2755">
      <w:pPr>
        <w:pBdr>
          <w:top w:val="single" w:sz="4" w:space="1" w:color="auto"/>
        </w:pBdr>
        <w:jc w:val="center"/>
        <w:rPr>
          <w:b/>
        </w:rPr>
      </w:pPr>
      <w:r w:rsidRPr="00290FEE">
        <w:rPr>
          <w:b/>
        </w:rPr>
        <w:t>PAUTA DE AUTOEVALUACIÓN</w:t>
      </w:r>
    </w:p>
    <w:p w14:paraId="6B34F7A1" w14:textId="01A252A8" w:rsidR="002A2755" w:rsidRPr="00290FEE" w:rsidRDefault="002A2755" w:rsidP="002A2755">
      <w:r w:rsidRPr="00290FEE">
        <w:t>Estimado</w:t>
      </w:r>
      <w:r>
        <w:t xml:space="preserve"> (a)</w:t>
      </w:r>
      <w:r w:rsidRPr="00290FEE">
        <w:t xml:space="preserve"> Estudiante:</w:t>
      </w:r>
    </w:p>
    <w:p w14:paraId="6A0CB8EC" w14:textId="452A19F5" w:rsidR="002A2755" w:rsidRPr="00290FEE" w:rsidRDefault="002A2755" w:rsidP="002A2755">
      <w:pPr>
        <w:jc w:val="both"/>
      </w:pPr>
      <w:r>
        <w:t>T</w:t>
      </w:r>
      <w:r w:rsidRPr="00290FEE">
        <w:t>e pedimos contest</w:t>
      </w:r>
      <w:r>
        <w:t>es</w:t>
      </w:r>
      <w:r w:rsidRPr="00290FEE">
        <w:t xml:space="preserve"> con </w:t>
      </w:r>
      <w:r>
        <w:t>responsabilidad</w:t>
      </w:r>
      <w:r>
        <w:t>,</w:t>
      </w:r>
      <w:r w:rsidRPr="00290FEE">
        <w:t xml:space="preserve"> marcando con una X la opción que mejor te represente, </w:t>
      </w:r>
      <w:r>
        <w:t>la siguiente pauta de</w:t>
      </w:r>
      <w:r w:rsidRPr="00290FEE">
        <w:t xml:space="preserve"> autoevaluación </w:t>
      </w:r>
      <w:r>
        <w:t>con relación al trabajo realizado:</w:t>
      </w:r>
    </w:p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6091"/>
        <w:gridCol w:w="992"/>
        <w:gridCol w:w="992"/>
        <w:gridCol w:w="992"/>
        <w:gridCol w:w="993"/>
      </w:tblGrid>
      <w:tr w:rsidR="002A2755" w:rsidRPr="00290FEE" w14:paraId="5B5347C5" w14:textId="77777777" w:rsidTr="003E0046">
        <w:trPr>
          <w:cantSplit/>
          <w:trHeight w:val="575"/>
        </w:trPr>
        <w:tc>
          <w:tcPr>
            <w:tcW w:w="6091" w:type="dxa"/>
          </w:tcPr>
          <w:p w14:paraId="051F230F" w14:textId="77777777" w:rsidR="002A2755" w:rsidRPr="00290FEE" w:rsidRDefault="002A2755" w:rsidP="003E0046">
            <w:pPr>
              <w:jc w:val="center"/>
              <w:rPr>
                <w:b/>
              </w:rPr>
            </w:pPr>
            <w:r w:rsidRPr="00290FEE">
              <w:rPr>
                <w:b/>
              </w:rPr>
              <w:t>Indicador</w:t>
            </w:r>
          </w:p>
        </w:tc>
        <w:tc>
          <w:tcPr>
            <w:tcW w:w="992" w:type="dxa"/>
          </w:tcPr>
          <w:p w14:paraId="1690AA74" w14:textId="77777777" w:rsidR="002A2755" w:rsidRPr="00290FEE" w:rsidRDefault="002A2755" w:rsidP="003E0046">
            <w:pPr>
              <w:jc w:val="center"/>
              <w:rPr>
                <w:b/>
              </w:rPr>
            </w:pPr>
            <w:r w:rsidRPr="00290FEE">
              <w:rPr>
                <w:b/>
              </w:rPr>
              <w:t>Siempre</w:t>
            </w:r>
          </w:p>
        </w:tc>
        <w:tc>
          <w:tcPr>
            <w:tcW w:w="992" w:type="dxa"/>
          </w:tcPr>
          <w:p w14:paraId="46E7D9DD" w14:textId="77777777" w:rsidR="002A2755" w:rsidRPr="00290FEE" w:rsidRDefault="002A2755" w:rsidP="003E0046">
            <w:pPr>
              <w:jc w:val="center"/>
              <w:rPr>
                <w:b/>
              </w:rPr>
            </w:pPr>
            <w:r w:rsidRPr="00290FEE">
              <w:rPr>
                <w:b/>
              </w:rPr>
              <w:t>Casi Siempre</w:t>
            </w:r>
          </w:p>
        </w:tc>
        <w:tc>
          <w:tcPr>
            <w:tcW w:w="992" w:type="dxa"/>
          </w:tcPr>
          <w:p w14:paraId="479DD631" w14:textId="77777777" w:rsidR="002A2755" w:rsidRPr="00290FEE" w:rsidRDefault="002A2755" w:rsidP="003E0046">
            <w:pPr>
              <w:jc w:val="center"/>
              <w:rPr>
                <w:b/>
              </w:rPr>
            </w:pPr>
            <w:r w:rsidRPr="00290FEE">
              <w:rPr>
                <w:b/>
              </w:rPr>
              <w:t>Algunas veces</w:t>
            </w:r>
          </w:p>
        </w:tc>
        <w:tc>
          <w:tcPr>
            <w:tcW w:w="993" w:type="dxa"/>
          </w:tcPr>
          <w:p w14:paraId="0D2EE6A7" w14:textId="77777777" w:rsidR="002A2755" w:rsidRPr="00290FEE" w:rsidRDefault="002A2755" w:rsidP="003E0046">
            <w:pPr>
              <w:jc w:val="center"/>
              <w:rPr>
                <w:b/>
              </w:rPr>
            </w:pPr>
            <w:r w:rsidRPr="00290FEE">
              <w:rPr>
                <w:b/>
              </w:rPr>
              <w:t>Esta vez no</w:t>
            </w:r>
          </w:p>
        </w:tc>
      </w:tr>
      <w:tr w:rsidR="002A2755" w:rsidRPr="00290FEE" w14:paraId="3FAACCFA" w14:textId="77777777" w:rsidTr="003E0046">
        <w:trPr>
          <w:trHeight w:val="319"/>
        </w:trPr>
        <w:tc>
          <w:tcPr>
            <w:tcW w:w="6091" w:type="dxa"/>
          </w:tcPr>
          <w:p w14:paraId="24F525C3" w14:textId="77777777" w:rsidR="002A2755" w:rsidRPr="00290FEE" w:rsidRDefault="002A2755" w:rsidP="003E0046">
            <w:pPr>
              <w:jc w:val="both"/>
            </w:pPr>
            <w:r w:rsidRPr="00290FEE">
              <w:t>He dedicado el tiempo suficiente a resolver esta guía</w:t>
            </w:r>
          </w:p>
        </w:tc>
        <w:tc>
          <w:tcPr>
            <w:tcW w:w="992" w:type="dxa"/>
          </w:tcPr>
          <w:p w14:paraId="6BB67178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2" w:type="dxa"/>
          </w:tcPr>
          <w:p w14:paraId="512BFB4F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2" w:type="dxa"/>
          </w:tcPr>
          <w:p w14:paraId="1F54E323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3" w:type="dxa"/>
          </w:tcPr>
          <w:p w14:paraId="169A7C9A" w14:textId="77777777" w:rsidR="002A2755" w:rsidRPr="00290FEE" w:rsidRDefault="002A2755" w:rsidP="003E0046">
            <w:pPr>
              <w:jc w:val="center"/>
            </w:pPr>
          </w:p>
        </w:tc>
      </w:tr>
      <w:tr w:rsidR="002A2755" w:rsidRPr="00290FEE" w14:paraId="3D6CE082" w14:textId="77777777" w:rsidTr="003E0046">
        <w:trPr>
          <w:trHeight w:val="477"/>
        </w:trPr>
        <w:tc>
          <w:tcPr>
            <w:tcW w:w="6091" w:type="dxa"/>
          </w:tcPr>
          <w:p w14:paraId="16867308" w14:textId="77777777" w:rsidR="002A2755" w:rsidRPr="00290FEE" w:rsidRDefault="002A2755" w:rsidP="003E0046">
            <w:pPr>
              <w:jc w:val="both"/>
            </w:pPr>
            <w:r w:rsidRPr="00290FEE">
              <w:t>Me preocupé de leer y clarificar el objetivo de esta actividad propuesta por mi profesor (a)</w:t>
            </w:r>
          </w:p>
        </w:tc>
        <w:tc>
          <w:tcPr>
            <w:tcW w:w="992" w:type="dxa"/>
          </w:tcPr>
          <w:p w14:paraId="3EF7B613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2" w:type="dxa"/>
          </w:tcPr>
          <w:p w14:paraId="4010CB46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2" w:type="dxa"/>
          </w:tcPr>
          <w:p w14:paraId="5F530422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3" w:type="dxa"/>
          </w:tcPr>
          <w:p w14:paraId="0ED2860A" w14:textId="77777777" w:rsidR="002A2755" w:rsidRPr="00290FEE" w:rsidRDefault="002A2755" w:rsidP="003E0046">
            <w:pPr>
              <w:jc w:val="center"/>
            </w:pPr>
          </w:p>
        </w:tc>
      </w:tr>
      <w:tr w:rsidR="002A2755" w:rsidRPr="00290FEE" w14:paraId="0F69A9EB" w14:textId="77777777" w:rsidTr="003E0046">
        <w:trPr>
          <w:trHeight w:val="290"/>
        </w:trPr>
        <w:tc>
          <w:tcPr>
            <w:tcW w:w="6091" w:type="dxa"/>
          </w:tcPr>
          <w:p w14:paraId="14EDC1E2" w14:textId="77777777" w:rsidR="002A2755" w:rsidRPr="00290FEE" w:rsidRDefault="002A2755" w:rsidP="003E0046">
            <w:pPr>
              <w:jc w:val="both"/>
            </w:pPr>
            <w:r w:rsidRPr="00290FEE">
              <w:t xml:space="preserve">He tomado nota de lo más relevante </w:t>
            </w:r>
          </w:p>
        </w:tc>
        <w:tc>
          <w:tcPr>
            <w:tcW w:w="992" w:type="dxa"/>
          </w:tcPr>
          <w:p w14:paraId="0033A8BD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2" w:type="dxa"/>
          </w:tcPr>
          <w:p w14:paraId="58DCFF86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2" w:type="dxa"/>
          </w:tcPr>
          <w:p w14:paraId="31439F9C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3" w:type="dxa"/>
          </w:tcPr>
          <w:p w14:paraId="0A4EE311" w14:textId="77777777" w:rsidR="002A2755" w:rsidRPr="00290FEE" w:rsidRDefault="002A2755" w:rsidP="003E0046">
            <w:pPr>
              <w:jc w:val="center"/>
            </w:pPr>
          </w:p>
        </w:tc>
      </w:tr>
      <w:tr w:rsidR="002A2755" w:rsidRPr="00290FEE" w14:paraId="4E88F44C" w14:textId="77777777" w:rsidTr="003E0046">
        <w:trPr>
          <w:trHeight w:val="427"/>
        </w:trPr>
        <w:tc>
          <w:tcPr>
            <w:tcW w:w="6091" w:type="dxa"/>
          </w:tcPr>
          <w:p w14:paraId="63A84C53" w14:textId="77777777" w:rsidR="002A2755" w:rsidRPr="00290FEE" w:rsidRDefault="002A2755" w:rsidP="003E0046">
            <w:pPr>
              <w:jc w:val="both"/>
            </w:pPr>
            <w:r w:rsidRPr="00290FEE">
              <w:t>He pensado en lo que ya sé de este tema para relacionarlo con lo que aprenderé</w:t>
            </w:r>
          </w:p>
        </w:tc>
        <w:tc>
          <w:tcPr>
            <w:tcW w:w="992" w:type="dxa"/>
          </w:tcPr>
          <w:p w14:paraId="4A84EF95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2" w:type="dxa"/>
          </w:tcPr>
          <w:p w14:paraId="68E80264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2" w:type="dxa"/>
          </w:tcPr>
          <w:p w14:paraId="27B0994F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3" w:type="dxa"/>
          </w:tcPr>
          <w:p w14:paraId="3CF64384" w14:textId="77777777" w:rsidR="002A2755" w:rsidRPr="00290FEE" w:rsidRDefault="002A2755" w:rsidP="003E0046">
            <w:pPr>
              <w:jc w:val="center"/>
            </w:pPr>
          </w:p>
        </w:tc>
      </w:tr>
      <w:tr w:rsidR="002A2755" w:rsidRPr="00290FEE" w14:paraId="513E8B01" w14:textId="77777777" w:rsidTr="003E0046">
        <w:trPr>
          <w:trHeight w:val="290"/>
        </w:trPr>
        <w:tc>
          <w:tcPr>
            <w:tcW w:w="6091" w:type="dxa"/>
          </w:tcPr>
          <w:p w14:paraId="7710DD2D" w14:textId="77777777" w:rsidR="002A2755" w:rsidRPr="00290FEE" w:rsidRDefault="002A2755" w:rsidP="003E0046">
            <w:pPr>
              <w:jc w:val="both"/>
            </w:pPr>
            <w:r w:rsidRPr="00290FEE">
              <w:t xml:space="preserve">Atendí a las recomendaciones de mi profesor (a) </w:t>
            </w:r>
          </w:p>
        </w:tc>
        <w:tc>
          <w:tcPr>
            <w:tcW w:w="992" w:type="dxa"/>
          </w:tcPr>
          <w:p w14:paraId="5D01F1D2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2" w:type="dxa"/>
          </w:tcPr>
          <w:p w14:paraId="2EA6E37A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2" w:type="dxa"/>
          </w:tcPr>
          <w:p w14:paraId="53717F29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3" w:type="dxa"/>
          </w:tcPr>
          <w:p w14:paraId="44281871" w14:textId="77777777" w:rsidR="002A2755" w:rsidRPr="00290FEE" w:rsidRDefault="002A2755" w:rsidP="003E0046">
            <w:pPr>
              <w:jc w:val="center"/>
            </w:pPr>
          </w:p>
        </w:tc>
      </w:tr>
      <w:tr w:rsidR="002A2755" w:rsidRPr="00290FEE" w14:paraId="720C335C" w14:textId="77777777" w:rsidTr="002A2755">
        <w:trPr>
          <w:trHeight w:val="265"/>
        </w:trPr>
        <w:tc>
          <w:tcPr>
            <w:tcW w:w="6091" w:type="dxa"/>
          </w:tcPr>
          <w:p w14:paraId="67678B0A" w14:textId="6383C4F2" w:rsidR="002A2755" w:rsidRPr="00290FEE" w:rsidRDefault="002A2755" w:rsidP="003E0046">
            <w:pPr>
              <w:jc w:val="both"/>
            </w:pPr>
            <w:r w:rsidRPr="00290FEE">
              <w:t xml:space="preserve">Realicé conexiones entre la </w:t>
            </w:r>
            <w:r w:rsidRPr="00290FEE">
              <w:t>información nueva</w:t>
            </w:r>
            <w:r w:rsidRPr="00290FEE">
              <w:t xml:space="preserve"> con los que ya sabía</w:t>
            </w:r>
          </w:p>
        </w:tc>
        <w:tc>
          <w:tcPr>
            <w:tcW w:w="992" w:type="dxa"/>
          </w:tcPr>
          <w:p w14:paraId="0A4DEB22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2" w:type="dxa"/>
          </w:tcPr>
          <w:p w14:paraId="6A422B6D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2" w:type="dxa"/>
          </w:tcPr>
          <w:p w14:paraId="0788D7A8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3" w:type="dxa"/>
          </w:tcPr>
          <w:p w14:paraId="27C60074" w14:textId="77777777" w:rsidR="002A2755" w:rsidRPr="00290FEE" w:rsidRDefault="002A2755" w:rsidP="003E0046">
            <w:pPr>
              <w:jc w:val="center"/>
            </w:pPr>
          </w:p>
        </w:tc>
      </w:tr>
      <w:tr w:rsidR="002A2755" w:rsidRPr="00290FEE" w14:paraId="2976595E" w14:textId="77777777" w:rsidTr="003E0046">
        <w:trPr>
          <w:trHeight w:val="405"/>
        </w:trPr>
        <w:tc>
          <w:tcPr>
            <w:tcW w:w="6091" w:type="dxa"/>
          </w:tcPr>
          <w:p w14:paraId="591B4CBA" w14:textId="77777777" w:rsidR="002A2755" w:rsidRPr="00290FEE" w:rsidRDefault="002A2755" w:rsidP="003E0046">
            <w:pPr>
              <w:jc w:val="both"/>
            </w:pPr>
            <w:r w:rsidRPr="00290FEE">
              <w:t xml:space="preserve">Identifiqué las dificultades que enfrenté al hacer las actividades </w:t>
            </w:r>
          </w:p>
        </w:tc>
        <w:tc>
          <w:tcPr>
            <w:tcW w:w="992" w:type="dxa"/>
          </w:tcPr>
          <w:p w14:paraId="075B629A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2" w:type="dxa"/>
          </w:tcPr>
          <w:p w14:paraId="57E2580E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2" w:type="dxa"/>
          </w:tcPr>
          <w:p w14:paraId="2158EE13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3" w:type="dxa"/>
          </w:tcPr>
          <w:p w14:paraId="6BB21256" w14:textId="77777777" w:rsidR="002A2755" w:rsidRPr="00290FEE" w:rsidRDefault="002A2755" w:rsidP="003E0046">
            <w:pPr>
              <w:jc w:val="center"/>
            </w:pPr>
          </w:p>
        </w:tc>
      </w:tr>
      <w:tr w:rsidR="002A2755" w:rsidRPr="00290FEE" w14:paraId="143771E5" w14:textId="77777777" w:rsidTr="003E0046">
        <w:trPr>
          <w:trHeight w:val="491"/>
        </w:trPr>
        <w:tc>
          <w:tcPr>
            <w:tcW w:w="6091" w:type="dxa"/>
          </w:tcPr>
          <w:p w14:paraId="3C4F22D2" w14:textId="77777777" w:rsidR="002A2755" w:rsidRPr="00290FEE" w:rsidRDefault="002A2755" w:rsidP="003E0046">
            <w:pPr>
              <w:jc w:val="both"/>
            </w:pPr>
            <w:r w:rsidRPr="00290FEE">
              <w:t>Identifiqué e integré nuevo vocabulario especializado propio de las Ciencias Sociales</w:t>
            </w:r>
          </w:p>
        </w:tc>
        <w:tc>
          <w:tcPr>
            <w:tcW w:w="992" w:type="dxa"/>
          </w:tcPr>
          <w:p w14:paraId="42F7AA8E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2" w:type="dxa"/>
          </w:tcPr>
          <w:p w14:paraId="3256E261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2" w:type="dxa"/>
          </w:tcPr>
          <w:p w14:paraId="4A376014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3" w:type="dxa"/>
          </w:tcPr>
          <w:p w14:paraId="496DCBFC" w14:textId="77777777" w:rsidR="002A2755" w:rsidRPr="00290FEE" w:rsidRDefault="002A2755" w:rsidP="003E0046">
            <w:pPr>
              <w:jc w:val="center"/>
            </w:pPr>
          </w:p>
        </w:tc>
      </w:tr>
      <w:tr w:rsidR="002A2755" w:rsidRPr="00290FEE" w14:paraId="0003A9FD" w14:textId="77777777" w:rsidTr="003E0046">
        <w:trPr>
          <w:trHeight w:val="292"/>
        </w:trPr>
        <w:tc>
          <w:tcPr>
            <w:tcW w:w="6091" w:type="dxa"/>
          </w:tcPr>
          <w:p w14:paraId="2E190E86" w14:textId="77777777" w:rsidR="002A2755" w:rsidRPr="00290FEE" w:rsidRDefault="002A2755" w:rsidP="003E0046">
            <w:pPr>
              <w:jc w:val="both"/>
            </w:pPr>
            <w:r w:rsidRPr="00290FEE">
              <w:t>Usé recursos diversos (fuentes digitales, libro de texto, consulta a mis padres) para aprender más de la temática propuesta</w:t>
            </w:r>
          </w:p>
        </w:tc>
        <w:tc>
          <w:tcPr>
            <w:tcW w:w="992" w:type="dxa"/>
          </w:tcPr>
          <w:p w14:paraId="124EE43A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2" w:type="dxa"/>
          </w:tcPr>
          <w:p w14:paraId="77964BBA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2" w:type="dxa"/>
          </w:tcPr>
          <w:p w14:paraId="5BE4036C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3" w:type="dxa"/>
          </w:tcPr>
          <w:p w14:paraId="556432F4" w14:textId="77777777" w:rsidR="002A2755" w:rsidRPr="00290FEE" w:rsidRDefault="002A2755" w:rsidP="003E0046">
            <w:pPr>
              <w:jc w:val="center"/>
            </w:pPr>
          </w:p>
        </w:tc>
      </w:tr>
      <w:tr w:rsidR="002A2755" w:rsidRPr="00290FEE" w14:paraId="22577D0E" w14:textId="77777777" w:rsidTr="003E0046">
        <w:trPr>
          <w:trHeight w:val="54"/>
        </w:trPr>
        <w:tc>
          <w:tcPr>
            <w:tcW w:w="6091" w:type="dxa"/>
          </w:tcPr>
          <w:p w14:paraId="279CFF3E" w14:textId="47438CFB" w:rsidR="002A2755" w:rsidRPr="00290FEE" w:rsidRDefault="002A2755" w:rsidP="003E0046">
            <w:pPr>
              <w:jc w:val="both"/>
            </w:pPr>
            <w:r w:rsidRPr="00290FEE">
              <w:t xml:space="preserve">Me planteo preguntas o </w:t>
            </w:r>
            <w:r w:rsidRPr="00290FEE">
              <w:t>desarrollo imágenes</w:t>
            </w:r>
            <w:r w:rsidRPr="00290FEE">
              <w:t xml:space="preserve"> mentales para comprender el contenido estudiado</w:t>
            </w:r>
          </w:p>
        </w:tc>
        <w:tc>
          <w:tcPr>
            <w:tcW w:w="992" w:type="dxa"/>
          </w:tcPr>
          <w:p w14:paraId="4CF8A712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2" w:type="dxa"/>
          </w:tcPr>
          <w:p w14:paraId="7A2E3204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2" w:type="dxa"/>
          </w:tcPr>
          <w:p w14:paraId="5941CF1E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3" w:type="dxa"/>
          </w:tcPr>
          <w:p w14:paraId="4CB3A1EA" w14:textId="77777777" w:rsidR="002A2755" w:rsidRPr="00290FEE" w:rsidRDefault="002A2755" w:rsidP="003E0046">
            <w:pPr>
              <w:jc w:val="center"/>
            </w:pPr>
          </w:p>
        </w:tc>
      </w:tr>
      <w:tr w:rsidR="002A2755" w:rsidRPr="00290FEE" w14:paraId="68B05209" w14:textId="77777777" w:rsidTr="003E0046">
        <w:trPr>
          <w:trHeight w:val="512"/>
        </w:trPr>
        <w:tc>
          <w:tcPr>
            <w:tcW w:w="6091" w:type="dxa"/>
          </w:tcPr>
          <w:p w14:paraId="11653CE8" w14:textId="77777777" w:rsidR="002A2755" w:rsidRPr="00290FEE" w:rsidRDefault="002A2755" w:rsidP="003E0046">
            <w:pPr>
              <w:jc w:val="both"/>
            </w:pPr>
            <w:r w:rsidRPr="00290FEE">
              <w:t>Valoré mi responsabilidad como estudiante en mi contexto local y nacional</w:t>
            </w:r>
          </w:p>
        </w:tc>
        <w:tc>
          <w:tcPr>
            <w:tcW w:w="992" w:type="dxa"/>
          </w:tcPr>
          <w:p w14:paraId="73DE5A4F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2" w:type="dxa"/>
          </w:tcPr>
          <w:p w14:paraId="343B7439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2" w:type="dxa"/>
          </w:tcPr>
          <w:p w14:paraId="67E67B5B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3" w:type="dxa"/>
          </w:tcPr>
          <w:p w14:paraId="10174B4C" w14:textId="77777777" w:rsidR="002A2755" w:rsidRPr="00290FEE" w:rsidRDefault="002A2755" w:rsidP="003E0046">
            <w:pPr>
              <w:jc w:val="center"/>
            </w:pPr>
          </w:p>
        </w:tc>
      </w:tr>
      <w:tr w:rsidR="002A2755" w:rsidRPr="00290FEE" w14:paraId="760DA7EC" w14:textId="77777777" w:rsidTr="003E0046">
        <w:trPr>
          <w:trHeight w:val="369"/>
        </w:trPr>
        <w:tc>
          <w:tcPr>
            <w:tcW w:w="6091" w:type="dxa"/>
          </w:tcPr>
          <w:p w14:paraId="4F4822A6" w14:textId="427187D5" w:rsidR="002A2755" w:rsidRPr="00290FEE" w:rsidRDefault="002A2755" w:rsidP="003E0046">
            <w:pPr>
              <w:jc w:val="both"/>
            </w:pPr>
            <w:r w:rsidRPr="00290FEE">
              <w:lastRenderedPageBreak/>
              <w:t xml:space="preserve">Utilicé los canales propuestos por el profesor para hacer consultas </w:t>
            </w:r>
            <w:r w:rsidRPr="00290FEE">
              <w:t>sobre las</w:t>
            </w:r>
            <w:r w:rsidRPr="00290FEE">
              <w:t xml:space="preserve"> actividades sugeridas</w:t>
            </w:r>
          </w:p>
        </w:tc>
        <w:tc>
          <w:tcPr>
            <w:tcW w:w="992" w:type="dxa"/>
          </w:tcPr>
          <w:p w14:paraId="1D660C0E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2" w:type="dxa"/>
          </w:tcPr>
          <w:p w14:paraId="6EE92F14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2" w:type="dxa"/>
          </w:tcPr>
          <w:p w14:paraId="02C002BD" w14:textId="77777777" w:rsidR="002A2755" w:rsidRPr="00290FEE" w:rsidRDefault="002A2755" w:rsidP="003E0046">
            <w:pPr>
              <w:jc w:val="center"/>
            </w:pPr>
          </w:p>
        </w:tc>
        <w:tc>
          <w:tcPr>
            <w:tcW w:w="993" w:type="dxa"/>
          </w:tcPr>
          <w:p w14:paraId="1B35B280" w14:textId="77777777" w:rsidR="002A2755" w:rsidRPr="00290FEE" w:rsidRDefault="002A2755" w:rsidP="003E0046">
            <w:pPr>
              <w:jc w:val="center"/>
            </w:pPr>
          </w:p>
        </w:tc>
      </w:tr>
      <w:tr w:rsidR="002A2755" w14:paraId="5AE2B849" w14:textId="77777777" w:rsidTr="003E0046">
        <w:trPr>
          <w:trHeight w:val="391"/>
        </w:trPr>
        <w:tc>
          <w:tcPr>
            <w:tcW w:w="6091" w:type="dxa"/>
          </w:tcPr>
          <w:p w14:paraId="04F00E43" w14:textId="77777777" w:rsidR="002A2755" w:rsidRPr="004B797C" w:rsidRDefault="002A2755" w:rsidP="003E0046">
            <w:pPr>
              <w:jc w:val="both"/>
            </w:pPr>
            <w:r w:rsidRPr="00290FEE">
              <w:t xml:space="preserve">Creo que puedo aplicar los conceptos </w:t>
            </w:r>
            <w:r>
              <w:t>y aprendizajes</w:t>
            </w:r>
            <w:r w:rsidRPr="00290FEE">
              <w:t xml:space="preserve"> adquiridas, las habilidades desarrolladas a situaciones nuevas</w:t>
            </w:r>
          </w:p>
        </w:tc>
        <w:tc>
          <w:tcPr>
            <w:tcW w:w="992" w:type="dxa"/>
          </w:tcPr>
          <w:p w14:paraId="085FC7D5" w14:textId="77777777" w:rsidR="002A2755" w:rsidRDefault="002A2755" w:rsidP="003E0046">
            <w:pPr>
              <w:jc w:val="center"/>
            </w:pPr>
          </w:p>
        </w:tc>
        <w:tc>
          <w:tcPr>
            <w:tcW w:w="992" w:type="dxa"/>
          </w:tcPr>
          <w:p w14:paraId="5D81DF4A" w14:textId="77777777" w:rsidR="002A2755" w:rsidRDefault="002A2755" w:rsidP="003E0046">
            <w:pPr>
              <w:jc w:val="center"/>
            </w:pPr>
          </w:p>
        </w:tc>
        <w:tc>
          <w:tcPr>
            <w:tcW w:w="992" w:type="dxa"/>
          </w:tcPr>
          <w:p w14:paraId="5A5FFA77" w14:textId="77777777" w:rsidR="002A2755" w:rsidRDefault="002A2755" w:rsidP="003E0046">
            <w:pPr>
              <w:jc w:val="center"/>
            </w:pPr>
          </w:p>
        </w:tc>
        <w:tc>
          <w:tcPr>
            <w:tcW w:w="993" w:type="dxa"/>
          </w:tcPr>
          <w:p w14:paraId="2F18863E" w14:textId="77777777" w:rsidR="002A2755" w:rsidRDefault="002A2755" w:rsidP="003E0046">
            <w:pPr>
              <w:jc w:val="center"/>
            </w:pPr>
          </w:p>
        </w:tc>
      </w:tr>
    </w:tbl>
    <w:p w14:paraId="46C4B876" w14:textId="77777777" w:rsidR="002A2755" w:rsidRDefault="002A2755" w:rsidP="002A2755"/>
    <w:p w14:paraId="03E56EF2" w14:textId="77777777" w:rsidR="002A2755" w:rsidRPr="00A570CE" w:rsidRDefault="002A2755" w:rsidP="002A275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570CE">
        <w:rPr>
          <w:rFonts w:cs="gobCL"/>
          <w:sz w:val="24"/>
          <w:szCs w:val="24"/>
          <w:lang w:eastAsia="es-ES"/>
        </w:rPr>
        <w:t>Preguntas metacognitivas para reflexionar sobre lo aprendido:</w:t>
      </w:r>
    </w:p>
    <w:p w14:paraId="53A14ECF" w14:textId="77777777" w:rsidR="002A2755" w:rsidRDefault="002A2755" w:rsidP="002A2755">
      <w:pPr>
        <w:autoSpaceDE w:val="0"/>
        <w:autoSpaceDN w:val="0"/>
        <w:adjustRightInd w:val="0"/>
        <w:spacing w:after="0" w:line="240" w:lineRule="auto"/>
        <w:jc w:val="both"/>
        <w:rPr>
          <w:rFonts w:cs="gobCL-Light"/>
          <w:sz w:val="24"/>
          <w:szCs w:val="24"/>
        </w:rPr>
      </w:pPr>
    </w:p>
    <w:p w14:paraId="13DDF8DB" w14:textId="1874CB20" w:rsidR="002A2755" w:rsidRPr="00A570CE" w:rsidRDefault="002A2755" w:rsidP="002A2755">
      <w:pPr>
        <w:autoSpaceDE w:val="0"/>
        <w:autoSpaceDN w:val="0"/>
        <w:adjustRightInd w:val="0"/>
        <w:spacing w:after="0" w:line="240" w:lineRule="auto"/>
        <w:jc w:val="both"/>
        <w:rPr>
          <w:rFonts w:cs="gobCL-Light"/>
          <w:sz w:val="24"/>
          <w:szCs w:val="24"/>
        </w:rPr>
      </w:pPr>
      <w:r w:rsidRPr="00A570CE">
        <w:rPr>
          <w:rFonts w:cs="gobCL-Light"/>
          <w:sz w:val="24"/>
          <w:szCs w:val="24"/>
        </w:rPr>
        <w:t>Para ayudarte a tomar conciencia de tus propios aprendizajes, te propongo las siguientes preguntas que te ayudarán a reflexionar sobre lo aprendido durante el desarrollo de la guía:</w:t>
      </w:r>
    </w:p>
    <w:p w14:paraId="45A0B337" w14:textId="7103BEE7" w:rsidR="002A2755" w:rsidRPr="00A570CE" w:rsidRDefault="002A2755" w:rsidP="002A2755">
      <w:pPr>
        <w:autoSpaceDE w:val="0"/>
        <w:autoSpaceDN w:val="0"/>
        <w:adjustRightInd w:val="0"/>
        <w:spacing w:after="0" w:line="240" w:lineRule="auto"/>
        <w:jc w:val="both"/>
        <w:rPr>
          <w:rFonts w:eastAsia="gobCL-Bold" w:cs="gobCL-Bold"/>
          <w:bCs/>
          <w:sz w:val="24"/>
          <w:szCs w:val="24"/>
        </w:rPr>
      </w:pPr>
      <w:r w:rsidRPr="00A570CE">
        <w:rPr>
          <w:rFonts w:eastAsia="gobCL-Bold" w:cs="gobCL-Bold"/>
          <w:bCs/>
          <w:sz w:val="24"/>
          <w:szCs w:val="24"/>
        </w:rPr>
        <w:t>¿Qu</w:t>
      </w:r>
      <w:r>
        <w:rPr>
          <w:rFonts w:eastAsia="gobCL-Bold" w:cs="gobCL-Bold"/>
          <w:bCs/>
          <w:sz w:val="24"/>
          <w:szCs w:val="24"/>
        </w:rPr>
        <w:t>é</w:t>
      </w:r>
      <w:r w:rsidRPr="00A570CE">
        <w:rPr>
          <w:rFonts w:eastAsia="gobCL-Bold" w:cs="gobCL-Bold"/>
          <w:bCs/>
          <w:sz w:val="24"/>
          <w:szCs w:val="24"/>
        </w:rPr>
        <w:t xml:space="preserve"> se hoy del tema estudiado?</w:t>
      </w:r>
    </w:p>
    <w:p w14:paraId="41080DA9" w14:textId="76303EE5" w:rsidR="002A2755" w:rsidRPr="00A570CE" w:rsidRDefault="002A2755" w:rsidP="002A2755">
      <w:pPr>
        <w:autoSpaceDE w:val="0"/>
        <w:autoSpaceDN w:val="0"/>
        <w:adjustRightInd w:val="0"/>
        <w:spacing w:after="0" w:line="240" w:lineRule="auto"/>
        <w:jc w:val="both"/>
        <w:rPr>
          <w:rFonts w:eastAsia="gobCL-Bold" w:cs="gobCL-Bold"/>
          <w:bCs/>
          <w:sz w:val="24"/>
          <w:szCs w:val="24"/>
        </w:rPr>
      </w:pPr>
      <w:r w:rsidRPr="00A570CE">
        <w:rPr>
          <w:rFonts w:eastAsia="gobCL-Bold" w:cs="gobCL-Bold"/>
          <w:bCs/>
          <w:sz w:val="24"/>
          <w:szCs w:val="24"/>
        </w:rPr>
        <w:t>¿</w:t>
      </w:r>
      <w:r>
        <w:rPr>
          <w:rFonts w:eastAsia="gobCL-Bold" w:cs="gobCL-Bold"/>
          <w:bCs/>
          <w:sz w:val="24"/>
          <w:szCs w:val="24"/>
        </w:rPr>
        <w:t>Entiendo el concepto de mercado y reconozco los tipos de mercado que existen</w:t>
      </w:r>
      <w:r w:rsidRPr="00A570CE">
        <w:rPr>
          <w:rFonts w:eastAsia="gobCL-Bold" w:cs="gobCL-Bold"/>
          <w:bCs/>
          <w:sz w:val="24"/>
          <w:szCs w:val="24"/>
        </w:rPr>
        <w:t>?</w:t>
      </w:r>
    </w:p>
    <w:p w14:paraId="6D00ED93" w14:textId="77777777" w:rsidR="002A2755" w:rsidRPr="00A570CE" w:rsidRDefault="002A2755" w:rsidP="002A2755">
      <w:pPr>
        <w:autoSpaceDE w:val="0"/>
        <w:autoSpaceDN w:val="0"/>
        <w:adjustRightInd w:val="0"/>
        <w:spacing w:after="0" w:line="240" w:lineRule="auto"/>
        <w:jc w:val="both"/>
        <w:rPr>
          <w:rFonts w:eastAsia="gobCL-Bold" w:cs="gobCL-Bold"/>
          <w:bCs/>
          <w:sz w:val="24"/>
          <w:szCs w:val="24"/>
        </w:rPr>
      </w:pPr>
      <w:r w:rsidRPr="00A570CE">
        <w:rPr>
          <w:rFonts w:eastAsia="gobCL-Bold" w:cs="gobCL-Bold"/>
          <w:bCs/>
          <w:sz w:val="24"/>
          <w:szCs w:val="24"/>
        </w:rPr>
        <w:t>¿Cómo puedo relacionar esta información con lo que pasa en mi vida familiar?</w:t>
      </w:r>
    </w:p>
    <w:p w14:paraId="57A710CB" w14:textId="77777777" w:rsidR="002A2755" w:rsidRPr="00A570CE" w:rsidRDefault="002A2755" w:rsidP="002A2755">
      <w:pPr>
        <w:autoSpaceDE w:val="0"/>
        <w:autoSpaceDN w:val="0"/>
        <w:adjustRightInd w:val="0"/>
        <w:spacing w:after="0" w:line="240" w:lineRule="auto"/>
        <w:jc w:val="both"/>
        <w:rPr>
          <w:rFonts w:eastAsia="gobCL-Bold" w:cs="gobCL-Bold"/>
          <w:bCs/>
          <w:sz w:val="24"/>
          <w:szCs w:val="24"/>
        </w:rPr>
      </w:pPr>
      <w:r w:rsidRPr="00A570CE">
        <w:rPr>
          <w:rFonts w:eastAsia="gobCL-Bold" w:cs="gobCL-Bold"/>
          <w:bCs/>
          <w:sz w:val="24"/>
          <w:szCs w:val="24"/>
        </w:rPr>
        <w:t>¿Qué conclusiones puedo sacar?</w:t>
      </w:r>
    </w:p>
    <w:p w14:paraId="3F3C2745" w14:textId="77777777" w:rsidR="002A2755" w:rsidRPr="00A570CE" w:rsidRDefault="002A2755" w:rsidP="002A2755">
      <w:pPr>
        <w:jc w:val="both"/>
        <w:rPr>
          <w:sz w:val="24"/>
          <w:szCs w:val="24"/>
        </w:rPr>
      </w:pPr>
      <w:r w:rsidRPr="00A570CE">
        <w:rPr>
          <w:rFonts w:eastAsia="gobCL-Bold" w:cs="gobCL-Bold"/>
          <w:bCs/>
          <w:sz w:val="24"/>
          <w:szCs w:val="24"/>
        </w:rPr>
        <w:t>¿Cuánto aprendí de esto?</w:t>
      </w:r>
    </w:p>
    <w:p w14:paraId="76FA0F95" w14:textId="77777777" w:rsidR="002A2755" w:rsidRPr="00B553C5" w:rsidRDefault="002A2755" w:rsidP="008578EA">
      <w:pPr>
        <w:pStyle w:val="Prrafodelista"/>
        <w:tabs>
          <w:tab w:val="left" w:pos="1065"/>
        </w:tabs>
        <w:spacing w:after="0" w:line="240" w:lineRule="auto"/>
        <w:ind w:left="284"/>
        <w:rPr>
          <w:b/>
          <w:bCs/>
        </w:rPr>
      </w:pPr>
    </w:p>
    <w:sectPr w:rsidR="002A2755" w:rsidRPr="00B553C5" w:rsidSect="00A17E07">
      <w:headerReference w:type="default" r:id="rId18"/>
      <w:pgSz w:w="12240" w:h="15840"/>
      <w:pgMar w:top="1418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2931D" w14:textId="77777777" w:rsidR="00F167B0" w:rsidRDefault="00F167B0" w:rsidP="00A17E07">
      <w:pPr>
        <w:spacing w:after="0" w:line="240" w:lineRule="auto"/>
      </w:pPr>
      <w:r>
        <w:separator/>
      </w:r>
    </w:p>
  </w:endnote>
  <w:endnote w:type="continuationSeparator" w:id="0">
    <w:p w14:paraId="646FE9AD" w14:textId="77777777" w:rsidR="00F167B0" w:rsidRDefault="00F167B0" w:rsidP="00A1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NextLT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bC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bCL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bCL-Bold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BD378" w14:textId="77777777" w:rsidR="00F167B0" w:rsidRDefault="00F167B0" w:rsidP="00A17E07">
      <w:pPr>
        <w:spacing w:after="0" w:line="240" w:lineRule="auto"/>
      </w:pPr>
      <w:r>
        <w:separator/>
      </w:r>
    </w:p>
  </w:footnote>
  <w:footnote w:type="continuationSeparator" w:id="0">
    <w:p w14:paraId="3DB647F5" w14:textId="77777777" w:rsidR="00F167B0" w:rsidRDefault="00F167B0" w:rsidP="00A17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0FF2E" w14:textId="77777777" w:rsidR="00A17E07" w:rsidRPr="00A831EF" w:rsidRDefault="00A17E07" w:rsidP="00A17E07">
    <w:pPr>
      <w:pStyle w:val="Encabezado"/>
      <w:tabs>
        <w:tab w:val="right" w:pos="10065"/>
      </w:tabs>
      <w:rPr>
        <w:rFonts w:cstheme="minorHAnsi"/>
        <w:noProof/>
        <w:sz w:val="18"/>
        <w:lang w:eastAsia="es-CL"/>
      </w:rPr>
    </w:pPr>
    <w:r w:rsidRPr="00A831EF">
      <w:rPr>
        <w:rFonts w:cstheme="minorHAnsi"/>
        <w:noProof/>
        <w:sz w:val="18"/>
        <w:lang w:eastAsia="es-ES"/>
      </w:rPr>
      <w:drawing>
        <wp:anchor distT="0" distB="0" distL="114300" distR="114300" simplePos="0" relativeHeight="251659264" behindDoc="1" locked="0" layoutInCell="1" allowOverlap="1" wp14:anchorId="0C4DC01A" wp14:editId="53C97660">
          <wp:simplePos x="0" y="0"/>
          <wp:positionH relativeFrom="margin">
            <wp:align>left</wp:align>
          </wp:positionH>
          <wp:positionV relativeFrom="paragraph">
            <wp:posOffset>-121285</wp:posOffset>
          </wp:positionV>
          <wp:extent cx="485775" cy="65532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31EF">
      <w:rPr>
        <w:rFonts w:cstheme="minorHAnsi"/>
        <w:noProof/>
        <w:sz w:val="18"/>
        <w:lang w:eastAsia="es-CL"/>
      </w:rPr>
      <w:t>Liceo Maximiliano Salas Marchán</w:t>
    </w:r>
    <w:r w:rsidRPr="00A831EF">
      <w:rPr>
        <w:rFonts w:cstheme="minorHAnsi"/>
        <w:noProof/>
        <w:sz w:val="18"/>
        <w:lang w:eastAsia="es-CL"/>
      </w:rPr>
      <w:tab/>
    </w:r>
    <w:r w:rsidRPr="00A831EF">
      <w:rPr>
        <w:rFonts w:cstheme="minorHAnsi"/>
        <w:noProof/>
        <w:sz w:val="18"/>
        <w:lang w:eastAsia="es-CL"/>
      </w:rPr>
      <w:tab/>
    </w:r>
  </w:p>
  <w:p w14:paraId="76DA54F6" w14:textId="77777777" w:rsidR="00A17E07" w:rsidRPr="00A831EF" w:rsidRDefault="00A17E07" w:rsidP="00A17E07">
    <w:pPr>
      <w:tabs>
        <w:tab w:val="center" w:pos="4419"/>
        <w:tab w:val="right" w:pos="10065"/>
      </w:tabs>
      <w:spacing w:after="0" w:line="240" w:lineRule="auto"/>
      <w:ind w:left="851"/>
      <w:rPr>
        <w:rFonts w:cstheme="minorHAnsi"/>
        <w:noProof/>
        <w:sz w:val="18"/>
        <w:lang w:eastAsia="es-CL"/>
      </w:rPr>
    </w:pPr>
    <w:r w:rsidRPr="00A831EF">
      <w:rPr>
        <w:rFonts w:cstheme="minorHAnsi"/>
        <w:noProof/>
        <w:sz w:val="18"/>
        <w:lang w:eastAsia="es-CL"/>
      </w:rPr>
      <w:t>Depto. de Historia y Ciencias Sociales</w:t>
    </w:r>
    <w:r w:rsidRPr="00A831EF">
      <w:rPr>
        <w:rFonts w:cstheme="minorHAnsi"/>
        <w:noProof/>
        <w:sz w:val="18"/>
        <w:lang w:eastAsia="es-CL"/>
      </w:rPr>
      <w:tab/>
    </w:r>
    <w:r w:rsidRPr="00A831EF">
      <w:rPr>
        <w:rFonts w:cstheme="minorHAnsi"/>
        <w:noProof/>
        <w:sz w:val="18"/>
        <w:lang w:eastAsia="es-CL"/>
      </w:rPr>
      <w:tab/>
    </w:r>
  </w:p>
  <w:p w14:paraId="30FA459F" w14:textId="77777777" w:rsidR="00A17E07" w:rsidRPr="00A831EF" w:rsidRDefault="00A17E07" w:rsidP="00A17E07">
    <w:pPr>
      <w:tabs>
        <w:tab w:val="center" w:pos="4419"/>
        <w:tab w:val="right" w:pos="10065"/>
      </w:tabs>
      <w:spacing w:after="0" w:line="240" w:lineRule="auto"/>
      <w:ind w:left="851"/>
      <w:rPr>
        <w:rFonts w:cstheme="minorHAnsi"/>
        <w:noProof/>
        <w:sz w:val="18"/>
        <w:lang w:eastAsia="es-CL"/>
      </w:rPr>
    </w:pPr>
    <w:r w:rsidRPr="00A831EF">
      <w:rPr>
        <w:rFonts w:cstheme="minorHAnsi"/>
        <w:noProof/>
        <w:sz w:val="18"/>
        <w:lang w:eastAsia="es-CL"/>
      </w:rPr>
      <w:t>Los Andes</w:t>
    </w:r>
    <w:r w:rsidRPr="00A831EF">
      <w:rPr>
        <w:rFonts w:cstheme="minorHAnsi"/>
        <w:noProof/>
        <w:sz w:val="18"/>
        <w:lang w:eastAsia="es-CL"/>
      </w:rPr>
      <w:tab/>
    </w:r>
    <w:r w:rsidRPr="00A831EF">
      <w:rPr>
        <w:rFonts w:cstheme="minorHAnsi"/>
        <w:noProof/>
        <w:sz w:val="18"/>
        <w:lang w:eastAsia="es-CL"/>
      </w:rPr>
      <w:tab/>
    </w:r>
  </w:p>
  <w:p w14:paraId="77444E0E" w14:textId="77777777" w:rsidR="00A17E07" w:rsidRDefault="00A17E07" w:rsidP="00A17E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A5120"/>
    <w:multiLevelType w:val="multilevel"/>
    <w:tmpl w:val="0C88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310B2"/>
    <w:multiLevelType w:val="hybridMultilevel"/>
    <w:tmpl w:val="6E7CEF2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07"/>
    <w:rsid w:val="00035670"/>
    <w:rsid w:val="00055F42"/>
    <w:rsid w:val="000B1497"/>
    <w:rsid w:val="000D3381"/>
    <w:rsid w:val="00105061"/>
    <w:rsid w:val="00274436"/>
    <w:rsid w:val="00291FB9"/>
    <w:rsid w:val="002A2755"/>
    <w:rsid w:val="00395414"/>
    <w:rsid w:val="003F3408"/>
    <w:rsid w:val="004701F5"/>
    <w:rsid w:val="0048315A"/>
    <w:rsid w:val="004F6A1B"/>
    <w:rsid w:val="00530DDF"/>
    <w:rsid w:val="00543955"/>
    <w:rsid w:val="00604E18"/>
    <w:rsid w:val="006315A0"/>
    <w:rsid w:val="0066535B"/>
    <w:rsid w:val="008578EA"/>
    <w:rsid w:val="009242F4"/>
    <w:rsid w:val="009477E9"/>
    <w:rsid w:val="00A17E07"/>
    <w:rsid w:val="00A35B63"/>
    <w:rsid w:val="00A74B87"/>
    <w:rsid w:val="00A869D0"/>
    <w:rsid w:val="00B4356B"/>
    <w:rsid w:val="00B553C5"/>
    <w:rsid w:val="00D927CD"/>
    <w:rsid w:val="00E907C8"/>
    <w:rsid w:val="00F167B0"/>
    <w:rsid w:val="00F21BA7"/>
    <w:rsid w:val="00F767CD"/>
    <w:rsid w:val="00FD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D9FCB"/>
  <w15:chartTrackingRefBased/>
  <w15:docId w15:val="{11E15054-37DC-4F31-B1DE-A7565843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7E9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477E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77E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77E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77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77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77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77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77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77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E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E07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17E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E07"/>
    <w:rPr>
      <w:lang w:val="es-CL"/>
    </w:rPr>
  </w:style>
  <w:style w:type="table" w:styleId="Tablaconcuadrcula">
    <w:name w:val="Table Grid"/>
    <w:basedOn w:val="Tablanormal"/>
    <w:uiPriority w:val="59"/>
    <w:rsid w:val="00A17E0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17E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17E0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E0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477E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7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77E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77E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77E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77E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77E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77E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77E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477E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9477E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477E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9477E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77E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477E9"/>
    <w:rPr>
      <w:b/>
      <w:bCs/>
    </w:rPr>
  </w:style>
  <w:style w:type="character" w:styleId="nfasis">
    <w:name w:val="Emphasis"/>
    <w:basedOn w:val="Fuentedeprrafopredeter"/>
    <w:uiPriority w:val="20"/>
    <w:qFormat/>
    <w:rsid w:val="009477E9"/>
    <w:rPr>
      <w:i/>
      <w:iCs/>
    </w:rPr>
  </w:style>
  <w:style w:type="paragraph" w:styleId="Sinespaciado">
    <w:name w:val="No Spacing"/>
    <w:uiPriority w:val="1"/>
    <w:qFormat/>
    <w:rsid w:val="009477E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477E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477E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77E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77E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9477E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477E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477E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9477E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9477E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477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rdoallendes@maxsalas.cl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vianaquieroi@maxsalas.cl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mailto:rebeca.bustos@maxsalas.c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ernandoherrera@maxsalas.cl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1191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11</cp:revision>
  <dcterms:created xsi:type="dcterms:W3CDTF">2020-05-20T23:03:00Z</dcterms:created>
  <dcterms:modified xsi:type="dcterms:W3CDTF">2020-05-22T22:22:00Z</dcterms:modified>
</cp:coreProperties>
</file>