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27" w:rsidRDefault="00E202ED">
      <w:pPr>
        <w:spacing w:after="0" w:line="240" w:lineRule="auto"/>
        <w:jc w:val="center"/>
      </w:pPr>
      <w:bookmarkStart w:id="0" w:name="_GoBack"/>
      <w:bookmarkEnd w:id="0"/>
      <w:r>
        <w:rPr>
          <w:rFonts w:eastAsia="Times New Roman" w:cstheme="minorHAnsi"/>
          <w:b/>
          <w:color w:val="000000"/>
          <w:szCs w:val="20"/>
          <w:lang w:eastAsia="es-CL"/>
        </w:rPr>
        <w:t xml:space="preserve">GUÍA DE APRENDIZAJE </w:t>
      </w:r>
    </w:p>
    <w:p w:rsidR="00123127" w:rsidRDefault="00123127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tbl>
      <w:tblPr>
        <w:tblStyle w:val="Tablaconcuadrcula"/>
        <w:tblW w:w="10078" w:type="dxa"/>
        <w:tblLook w:val="04A0" w:firstRow="1" w:lastRow="0" w:firstColumn="1" w:lastColumn="0" w:noHBand="0" w:noVBand="1"/>
      </w:tblPr>
      <w:tblGrid>
        <w:gridCol w:w="2825"/>
        <w:gridCol w:w="7253"/>
      </w:tblGrid>
      <w:tr w:rsidR="00123127">
        <w:trPr>
          <w:trHeight w:val="567"/>
        </w:trPr>
        <w:tc>
          <w:tcPr>
            <w:tcW w:w="2825" w:type="dxa"/>
            <w:shd w:val="clear" w:color="auto" w:fill="auto"/>
            <w:vAlign w:val="center"/>
          </w:tcPr>
          <w:p w:rsidR="00123127" w:rsidRDefault="00E202ED">
            <w:pPr>
              <w:spacing w:after="0" w:line="240" w:lineRule="auto"/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Asignatura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123127" w:rsidRDefault="00E202ED">
            <w:pPr>
              <w:spacing w:after="0" w:line="240" w:lineRule="auto"/>
              <w:jc w:val="center"/>
            </w:pPr>
            <w:r>
              <w:rPr>
                <w:rFonts w:eastAsia="Times New Roman" w:cstheme="minorHAnsi"/>
                <w:caps/>
                <w:color w:val="000000"/>
                <w:szCs w:val="20"/>
                <w:lang w:eastAsia="es-CL"/>
              </w:rPr>
              <w:t xml:space="preserve">La ciudad contemporánea </w:t>
            </w:r>
          </w:p>
        </w:tc>
      </w:tr>
      <w:tr w:rsidR="00123127">
        <w:trPr>
          <w:trHeight w:val="567"/>
        </w:trPr>
        <w:tc>
          <w:tcPr>
            <w:tcW w:w="2825" w:type="dxa"/>
            <w:shd w:val="clear" w:color="auto" w:fill="auto"/>
            <w:vAlign w:val="center"/>
          </w:tcPr>
          <w:p w:rsidR="00123127" w:rsidRDefault="00E202ED">
            <w:pPr>
              <w:spacing w:after="0" w:line="240" w:lineRule="auto"/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NIVEL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123127" w:rsidRDefault="00E202ED">
            <w:pPr>
              <w:spacing w:after="0" w:line="240" w:lineRule="auto"/>
              <w:jc w:val="center"/>
            </w:pPr>
            <w:r>
              <w:rPr>
                <w:rFonts w:eastAsia="Times New Roman" w:cstheme="minorHAnsi"/>
                <w:bCs/>
                <w:caps/>
                <w:color w:val="000000"/>
                <w:szCs w:val="20"/>
                <w:lang w:eastAsia="es-CL"/>
              </w:rPr>
              <w:t>4° mEDIO</w:t>
            </w:r>
          </w:p>
        </w:tc>
      </w:tr>
      <w:tr w:rsidR="00123127">
        <w:trPr>
          <w:trHeight w:val="567"/>
        </w:trPr>
        <w:tc>
          <w:tcPr>
            <w:tcW w:w="2825" w:type="dxa"/>
            <w:shd w:val="clear" w:color="auto" w:fill="auto"/>
            <w:vAlign w:val="center"/>
          </w:tcPr>
          <w:p w:rsidR="00123127" w:rsidRDefault="00E202ED">
            <w:pPr>
              <w:spacing w:after="0" w:line="240" w:lineRule="auto"/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UNIDAD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123127" w:rsidRDefault="00E202ED">
            <w:pPr>
              <w:spacing w:after="0" w:line="240" w:lineRule="auto"/>
              <w:jc w:val="center"/>
            </w:pPr>
            <w:r>
              <w:rPr>
                <w:rFonts w:eastAsia="Times New Roman" w:cstheme="minorHAnsi"/>
                <w:bCs/>
                <w:caps/>
                <w:color w:val="000000"/>
                <w:lang w:eastAsia="es-CL"/>
              </w:rPr>
              <w:t>EL FENÓMENO URBANO</w:t>
            </w:r>
            <w:r>
              <w:rPr>
                <w:rFonts w:eastAsia="Times New Roman" w:cstheme="minorHAnsi"/>
                <w:bCs/>
                <w:caps/>
                <w:color w:val="000000"/>
                <w:szCs w:val="20"/>
                <w:lang w:eastAsia="es-CL"/>
              </w:rPr>
              <w:t xml:space="preserve"> </w:t>
            </w:r>
          </w:p>
        </w:tc>
      </w:tr>
      <w:tr w:rsidR="00123127">
        <w:trPr>
          <w:trHeight w:val="567"/>
        </w:trPr>
        <w:tc>
          <w:tcPr>
            <w:tcW w:w="2825" w:type="dxa"/>
            <w:shd w:val="clear" w:color="auto" w:fill="auto"/>
            <w:vAlign w:val="center"/>
          </w:tcPr>
          <w:p w:rsidR="00123127" w:rsidRDefault="00E202ED">
            <w:pPr>
              <w:spacing w:after="0" w:line="240" w:lineRule="auto"/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OBJETIVO DE APRENDIZAJE O HABILIDADES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123127" w:rsidRDefault="00E202ED">
            <w:pPr>
              <w:spacing w:after="0" w:line="240" w:lineRule="auto"/>
              <w:jc w:val="both"/>
            </w:pPr>
            <w:r>
              <w:rPr>
                <w:rFonts w:eastAsia="Times New Roman" w:cstheme="minorHAnsi"/>
                <w:bCs/>
                <w:caps/>
                <w:color w:val="000000"/>
                <w:sz w:val="20"/>
                <w:szCs w:val="20"/>
                <w:lang w:eastAsia="es-CL"/>
              </w:rPr>
              <w:t xml:space="preserve">Perciben que los países subdesarrollados presentan menores porcentajes de población urbana que los países </w:t>
            </w:r>
            <w:r>
              <w:rPr>
                <w:rFonts w:eastAsia="Times New Roman" w:cstheme="minorHAnsi"/>
                <w:bCs/>
                <w:caps/>
                <w:color w:val="000000"/>
                <w:sz w:val="20"/>
                <w:szCs w:val="20"/>
                <w:lang w:eastAsia="es-CL"/>
              </w:rPr>
              <w:t>desarrollados, y que América Latina es la región subdesarrollada más urbanizada.</w:t>
            </w:r>
          </w:p>
          <w:p w:rsidR="00123127" w:rsidRDefault="00E202ED">
            <w:pPr>
              <w:spacing w:after="0" w:line="240" w:lineRule="auto"/>
            </w:pPr>
            <w:r>
              <w:rPr>
                <w:rFonts w:eastAsia="Times New Roman" w:cstheme="minorHAnsi"/>
                <w:bCs/>
                <w:caps/>
                <w:color w:val="000000"/>
                <w:szCs w:val="20"/>
                <w:lang w:eastAsia="es-CL"/>
              </w:rPr>
              <w:t xml:space="preserve">    </w:t>
            </w:r>
          </w:p>
        </w:tc>
      </w:tr>
    </w:tbl>
    <w:p w:rsidR="00123127" w:rsidRDefault="00123127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p w:rsidR="00123127" w:rsidRDefault="00123127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p w:rsidR="00123127" w:rsidRDefault="00E202ED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 w:val="20"/>
          <w:szCs w:val="20"/>
          <w:lang w:eastAsia="es-CL"/>
        </w:rPr>
      </w:pPr>
      <w:r>
        <w:rPr>
          <w:noProof/>
          <w:lang w:val="es-ES" w:eastAsia="es-ES"/>
        </w:rPr>
        <mc:AlternateContent>
          <mc:Choice Requires="wps">
            <w:drawing>
              <wp:inline distT="0" distB="0" distL="0" distR="0" wp14:anchorId="5108BC50">
                <wp:extent cx="6409055" cy="679450"/>
                <wp:effectExtent l="0" t="0" r="13970" b="28575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360" cy="678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3127" w:rsidRDefault="00E202ED">
                            <w:pPr>
                              <w:pStyle w:val="Contenidodelmarco"/>
                              <w:tabs>
                                <w:tab w:val="left" w:pos="709"/>
                                <w:tab w:val="left" w:leader="underscore" w:pos="7655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NOMBRE: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ab/>
                              <w:t>PTJE: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/ </w:t>
                            </w:r>
                          </w:p>
                          <w:p w:rsidR="00123127" w:rsidRDefault="00E202ED">
                            <w:pPr>
                              <w:pStyle w:val="Contenidodelmarco"/>
                              <w:tabs>
                                <w:tab w:val="left" w:pos="709"/>
                                <w:tab w:val="left" w:leader="underscore" w:pos="2694"/>
                                <w:tab w:val="left" w:leader="underscore" w:pos="6237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CURSO:__________________</w:t>
                            </w:r>
                          </w:p>
                          <w:p w:rsidR="00123127" w:rsidRDefault="00E202ED">
                            <w:pPr>
                              <w:pStyle w:val="Contenidodelmarco"/>
                              <w:tabs>
                                <w:tab w:val="left" w:pos="6237"/>
                                <w:tab w:val="left" w:pos="7797"/>
                              </w:tabs>
                              <w:spacing w:after="0"/>
                              <w:jc w:val="both"/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6" style="width:504.65pt;height:5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" strokeweight=".26mm">
                <v:textbox>
                  <w:txbxContent>
                    <w:p w:rsidR="00123127" w:rsidRDefault="00E202ED">
                      <w:pPr>
                        <w:pStyle w:val="Contenidodelmarco"/>
                        <w:tabs>
                          <w:tab w:val="left" w:pos="709"/>
                          <w:tab w:val="left" w:leader="underscore" w:pos="7655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NOMBRE:</w:t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ab/>
                        <w:t>PTJE:</w:t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ab/>
                        <w:t xml:space="preserve">/ </w:t>
                      </w:r>
                    </w:p>
                    <w:p w:rsidR="00123127" w:rsidRDefault="00E202ED">
                      <w:pPr>
                        <w:pStyle w:val="Contenidodelmarco"/>
                        <w:tabs>
                          <w:tab w:val="left" w:pos="709"/>
                          <w:tab w:val="left" w:leader="underscore" w:pos="2694"/>
                          <w:tab w:val="left" w:leader="underscore" w:pos="6237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</w:pP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CURSO:__________________</w:t>
                      </w:r>
                    </w:p>
                    <w:p w:rsidR="00123127" w:rsidRDefault="00E202ED">
                      <w:pPr>
                        <w:pStyle w:val="Contenidodelmarco"/>
                        <w:tabs>
                          <w:tab w:val="left" w:pos="6237"/>
                          <w:tab w:val="left" w:pos="7797"/>
                        </w:tabs>
                        <w:spacing w:after="0"/>
                        <w:jc w:val="both"/>
                      </w:pP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123127" w:rsidRDefault="00123127">
      <w:pPr>
        <w:spacing w:after="0"/>
        <w:jc w:val="both"/>
        <w:rPr>
          <w:b/>
          <w:bCs/>
          <w:sz w:val="20"/>
          <w:u w:val="single"/>
        </w:rPr>
      </w:pPr>
    </w:p>
    <w:p w:rsidR="00123127" w:rsidRDefault="00E202ED">
      <w:pPr>
        <w:spacing w:after="0"/>
        <w:jc w:val="both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INSTRUCCIONES GENERALES:</w:t>
      </w:r>
    </w:p>
    <w:p w:rsidR="00123127" w:rsidRDefault="00E202ED">
      <w:pPr>
        <w:pStyle w:val="Prrafodelista"/>
        <w:numPr>
          <w:ilvl w:val="0"/>
          <w:numId w:val="2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 xml:space="preserve">Responde lo solicitado en el cuaderno personal de la asignatura </w:t>
      </w:r>
      <w:r>
        <w:rPr>
          <w:b/>
          <w:sz w:val="20"/>
          <w:u w:val="single"/>
        </w:rPr>
        <w:t xml:space="preserve">CON LÁPIZ DE PASTA Y LETRA </w:t>
      </w:r>
      <w:r>
        <w:rPr>
          <w:b/>
          <w:sz w:val="20"/>
          <w:u w:val="single"/>
        </w:rPr>
        <w:t>LEGIBLE</w:t>
      </w:r>
      <w:r>
        <w:rPr>
          <w:bCs/>
          <w:sz w:val="20"/>
        </w:rPr>
        <w:t xml:space="preserve">, </w:t>
      </w:r>
      <w:r>
        <w:rPr>
          <w:b/>
          <w:bCs/>
          <w:sz w:val="20"/>
        </w:rPr>
        <w:t>solo las respuestas</w:t>
      </w:r>
      <w:r>
        <w:rPr>
          <w:bCs/>
          <w:sz w:val="20"/>
        </w:rPr>
        <w:t>, respetando la enumeración de esta guía. También se pueden redactar las respuestas en algún procesador de textos (como MS Word).</w:t>
      </w:r>
    </w:p>
    <w:p w:rsidR="00123127" w:rsidRDefault="00E202ED">
      <w:pPr>
        <w:pStyle w:val="Prrafodelista"/>
        <w:numPr>
          <w:ilvl w:val="0"/>
          <w:numId w:val="2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>Mantén el orden, limpieza y ortografía en el trabajo.</w:t>
      </w:r>
    </w:p>
    <w:p w:rsidR="00123127" w:rsidRDefault="00E202ED">
      <w:pPr>
        <w:pStyle w:val="Prrafodelista"/>
        <w:numPr>
          <w:ilvl w:val="0"/>
          <w:numId w:val="2"/>
        </w:numPr>
        <w:spacing w:after="0"/>
        <w:jc w:val="both"/>
      </w:pPr>
      <w:r>
        <w:rPr>
          <w:bCs/>
          <w:sz w:val="20"/>
        </w:rPr>
        <w:t>Una vez finalizado el desarrollo de la guía,</w:t>
      </w:r>
      <w:r>
        <w:rPr>
          <w:bCs/>
          <w:sz w:val="20"/>
        </w:rPr>
        <w:t xml:space="preserve"> envía las respuestas al E- mail del profesor que aparece a continuación. Si se escribió en el cuaderno, se envían las fotografías de las respuestas. Si se escribió en el procesador de textos, se envía el archivo. </w:t>
      </w:r>
      <w:r>
        <w:rPr>
          <w:b/>
          <w:sz w:val="20"/>
        </w:rPr>
        <w:t>Importante: En el asunto del correo, indic</w:t>
      </w:r>
      <w:r>
        <w:rPr>
          <w:b/>
          <w:sz w:val="20"/>
        </w:rPr>
        <w:t>ar nombre y curso</w:t>
      </w:r>
      <w:r>
        <w:rPr>
          <w:bCs/>
          <w:sz w:val="20"/>
        </w:rPr>
        <w:t>.</w:t>
      </w:r>
    </w:p>
    <w:p w:rsidR="00123127" w:rsidRDefault="00E202ED">
      <w:pPr>
        <w:pStyle w:val="Prrafodelista"/>
        <w:numPr>
          <w:ilvl w:val="0"/>
          <w:numId w:val="2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 xml:space="preserve">Una vez recepcionado y probado que el archivo no está dañado, el profesor acusará recibo del mismo, siendo su comprobante de entrega. </w:t>
      </w:r>
      <w:r>
        <w:rPr>
          <w:b/>
          <w:sz w:val="20"/>
        </w:rPr>
        <w:t>Es responsabilidad del estudiante el correcto ingreso de la dirección electrónica y la carga del archiv</w:t>
      </w:r>
      <w:r>
        <w:rPr>
          <w:b/>
          <w:sz w:val="20"/>
        </w:rPr>
        <w:t>o.</w:t>
      </w:r>
    </w:p>
    <w:p w:rsidR="00123127" w:rsidRDefault="00123127">
      <w:pPr>
        <w:spacing w:after="0"/>
        <w:jc w:val="both"/>
        <w:rPr>
          <w:bCs/>
          <w:sz w:val="20"/>
        </w:rPr>
      </w:pPr>
    </w:p>
    <w:p w:rsidR="00123127" w:rsidRDefault="00E202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b/>
          <w:sz w:val="20"/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304800" cy="304800"/>
            <wp:effectExtent l="0" t="0" r="0" b="0"/>
            <wp:docPr id="3" name="Gráfico 8" descr="Advert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áfico 8" descr="Advertenci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127" w:rsidRDefault="00E202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bCs/>
          <w:sz w:val="20"/>
          <w:lang w:val="es-ES"/>
        </w:rPr>
      </w:pPr>
      <w:r>
        <w:rPr>
          <w:noProof/>
          <w:lang w:val="es-ES" w:eastAsia="es-ES"/>
        </w:rPr>
        <w:drawing>
          <wp:anchor distT="0" distB="0" distL="0" distR="0" simplePos="0" relativeHeight="10" behindDoc="0" locked="0" layoutInCell="1" allowOverlap="1">
            <wp:simplePos x="0" y="0"/>
            <wp:positionH relativeFrom="column">
              <wp:posOffset>5040630</wp:posOffset>
            </wp:positionH>
            <wp:positionV relativeFrom="paragraph">
              <wp:posOffset>151130</wp:posOffset>
            </wp:positionV>
            <wp:extent cx="914400" cy="914400"/>
            <wp:effectExtent l="0" t="0" r="0" b="0"/>
            <wp:wrapNone/>
            <wp:docPr id="4" name="Gráfico 7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áfico 7" descr="Ayud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  <w:lang w:val="es-ES"/>
        </w:rPr>
        <w:t>IMPORTANTE:</w:t>
      </w:r>
    </w:p>
    <w:p w:rsidR="00123127" w:rsidRDefault="00E202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bCs/>
          <w:sz w:val="20"/>
          <w:lang w:val="es-ES"/>
        </w:rPr>
      </w:pPr>
      <w:r>
        <w:rPr>
          <w:noProof/>
          <w:lang w:val="es-ES" w:eastAsia="es-ES"/>
        </w:rPr>
        <w:drawing>
          <wp:anchor distT="0" distB="0" distL="0" distR="0" simplePos="0" relativeHeight="8" behindDoc="0" locked="0" layoutInCell="1" allowOverlap="1">
            <wp:simplePos x="0" y="0"/>
            <wp:positionH relativeFrom="column">
              <wp:posOffset>3754755</wp:posOffset>
            </wp:positionH>
            <wp:positionV relativeFrom="paragraph">
              <wp:posOffset>144145</wp:posOffset>
            </wp:positionV>
            <wp:extent cx="514350" cy="514350"/>
            <wp:effectExtent l="0" t="0" r="0" b="0"/>
            <wp:wrapNone/>
            <wp:docPr id="5" name="Gráfico 6" descr="Abrir 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áfico 6" descr="Abrir sobr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sz w:val="20"/>
          <w:lang w:val="es-ES"/>
        </w:rPr>
        <w:t>En caso de consultas, escribir al mail de tu profesor:</w:t>
      </w:r>
    </w:p>
    <w:p w:rsidR="00123127" w:rsidRDefault="00E202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</w:pPr>
      <w:r>
        <w:rPr>
          <w:bCs/>
          <w:sz w:val="20"/>
          <w:lang w:val="es-ES"/>
        </w:rPr>
        <w:t xml:space="preserve">- Leonardo </w:t>
      </w:r>
      <w:proofErr w:type="spellStart"/>
      <w:r>
        <w:rPr>
          <w:bCs/>
          <w:sz w:val="20"/>
          <w:lang w:val="es-ES"/>
        </w:rPr>
        <w:t>Allendes</w:t>
      </w:r>
      <w:proofErr w:type="spellEnd"/>
      <w:r>
        <w:rPr>
          <w:bCs/>
          <w:sz w:val="20"/>
          <w:lang w:val="es-ES"/>
        </w:rPr>
        <w:t xml:space="preserve">: </w:t>
      </w:r>
      <w:hyperlink r:id="rId12">
        <w:r>
          <w:rPr>
            <w:rStyle w:val="EnlacedeInternet"/>
            <w:bCs/>
            <w:sz w:val="20"/>
            <w:lang w:val="es-ES"/>
          </w:rPr>
          <w:t>leonardoallendes@maxsalas.cl</w:t>
        </w:r>
      </w:hyperlink>
      <w:r>
        <w:rPr>
          <w:bCs/>
          <w:sz w:val="20"/>
          <w:lang w:val="es-ES"/>
        </w:rPr>
        <w:t xml:space="preserve"> </w:t>
      </w:r>
    </w:p>
    <w:p w:rsidR="00123127" w:rsidRDefault="00E202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</w:pPr>
      <w:r>
        <w:rPr>
          <w:bCs/>
          <w:sz w:val="20"/>
          <w:lang w:val="es-ES"/>
        </w:rPr>
        <w:t xml:space="preserve">- Rebeca Bustos: </w:t>
      </w:r>
      <w:hyperlink r:id="rId13">
        <w:r>
          <w:rPr>
            <w:rStyle w:val="EnlacedeInternet"/>
            <w:bCs/>
            <w:sz w:val="20"/>
            <w:lang w:val="es-ES"/>
          </w:rPr>
          <w:t>rebeca.bustos@maxsalas.cl</w:t>
        </w:r>
      </w:hyperlink>
    </w:p>
    <w:p w:rsidR="00123127" w:rsidRDefault="00E202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</w:pPr>
      <w:r>
        <w:rPr>
          <w:noProof/>
          <w:lang w:val="es-ES" w:eastAsia="es-ES"/>
        </w:rPr>
        <w:drawing>
          <wp:anchor distT="0" distB="0" distL="0" distR="0" simplePos="0" relativeHeight="9" behindDoc="0" locked="0" layoutInCell="1" allowOverlap="1">
            <wp:simplePos x="0" y="0"/>
            <wp:positionH relativeFrom="column">
              <wp:posOffset>3745230</wp:posOffset>
            </wp:positionH>
            <wp:positionV relativeFrom="paragraph">
              <wp:posOffset>152400</wp:posOffset>
            </wp:positionV>
            <wp:extent cx="533400" cy="533400"/>
            <wp:effectExtent l="0" t="0" r="0" b="0"/>
            <wp:wrapNone/>
            <wp:docPr id="6" name="Gráfico 1" descr="Correo electró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áfico 1" descr="Correo electrónico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sz w:val="20"/>
          <w:lang w:val="es-ES"/>
        </w:rPr>
        <w:t xml:space="preserve">- Victoria Herrera: </w:t>
      </w:r>
      <w:hyperlink r:id="rId15">
        <w:r>
          <w:rPr>
            <w:rStyle w:val="EnlacedeInternet"/>
            <w:bCs/>
            <w:sz w:val="20"/>
            <w:lang w:val="es-ES"/>
          </w:rPr>
          <w:t>victoria.herrera.quiroga@gmail.com</w:t>
        </w:r>
      </w:hyperlink>
    </w:p>
    <w:p w:rsidR="00123127" w:rsidRDefault="00E202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</w:pPr>
      <w:r>
        <w:rPr>
          <w:bCs/>
          <w:sz w:val="20"/>
          <w:lang w:val="es-ES"/>
        </w:rPr>
        <w:t xml:space="preserve">- Andrés Osorio: </w:t>
      </w:r>
      <w:hyperlink r:id="rId16">
        <w:r>
          <w:rPr>
            <w:rStyle w:val="EnlacedeInternet"/>
            <w:bCs/>
            <w:sz w:val="20"/>
            <w:lang w:val="es-ES"/>
          </w:rPr>
          <w:t>andres.osorio@maxsalas.cl</w:t>
        </w:r>
      </w:hyperlink>
    </w:p>
    <w:p w:rsidR="00123127" w:rsidRDefault="00E202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</w:pPr>
      <w:r>
        <w:rPr>
          <w:bCs/>
          <w:sz w:val="20"/>
          <w:lang w:val="es-ES"/>
        </w:rPr>
        <w:t xml:space="preserve">- Viviana Quiero: </w:t>
      </w:r>
      <w:hyperlink r:id="rId17">
        <w:r>
          <w:rPr>
            <w:rStyle w:val="EnlacedeInternet"/>
            <w:bCs/>
            <w:sz w:val="20"/>
            <w:lang w:val="es-ES"/>
          </w:rPr>
          <w:t>quierovivi@gmail.com</w:t>
        </w:r>
      </w:hyperlink>
    </w:p>
    <w:p w:rsidR="00123127" w:rsidRDefault="00E202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</w:pPr>
      <w:r>
        <w:rPr>
          <w:bCs/>
          <w:sz w:val="20"/>
          <w:lang w:val="es-ES"/>
        </w:rPr>
        <w:t xml:space="preserve">- </w:t>
      </w:r>
      <w:proofErr w:type="spellStart"/>
      <w:r>
        <w:rPr>
          <w:bCs/>
          <w:sz w:val="20"/>
          <w:lang w:val="es-ES"/>
        </w:rPr>
        <w:t>Juliet</w:t>
      </w:r>
      <w:proofErr w:type="spellEnd"/>
      <w:r>
        <w:rPr>
          <w:bCs/>
          <w:sz w:val="20"/>
          <w:lang w:val="es-ES"/>
        </w:rPr>
        <w:t xml:space="preserve"> Turner: </w:t>
      </w:r>
      <w:hyperlink r:id="rId18">
        <w:r>
          <w:rPr>
            <w:rStyle w:val="EnlacedeInternet"/>
            <w:bCs/>
            <w:sz w:val="20"/>
            <w:lang w:val="es-ES"/>
          </w:rPr>
          <w:t>jccturner@gmail.com</w:t>
        </w:r>
      </w:hyperlink>
    </w:p>
    <w:p w:rsidR="00123127" w:rsidRDefault="00123127">
      <w:pPr>
        <w:spacing w:after="0"/>
        <w:jc w:val="both"/>
        <w:rPr>
          <w:sz w:val="24"/>
          <w:szCs w:val="24"/>
        </w:rPr>
      </w:pPr>
    </w:p>
    <w:p w:rsidR="00123127" w:rsidRDefault="00E202ED">
      <w:pPr>
        <w:spacing w:after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LEAMOS Y TRABAJEMOS CON LOS TEXTOS</w:t>
      </w:r>
    </w:p>
    <w:p w:rsidR="00123127" w:rsidRDefault="00123127">
      <w:pPr>
        <w:spacing w:after="0"/>
        <w:jc w:val="both"/>
        <w:rPr>
          <w:b/>
          <w:bCs/>
          <w:sz w:val="24"/>
          <w:szCs w:val="24"/>
          <w:u w:val="single"/>
        </w:rPr>
      </w:pPr>
    </w:p>
    <w:p w:rsidR="00123127" w:rsidRDefault="00E202ED">
      <w:pPr>
        <w:spacing w:after="0"/>
        <w:jc w:val="both"/>
      </w:pPr>
      <w:r>
        <w:rPr>
          <w:sz w:val="24"/>
          <w:szCs w:val="24"/>
        </w:rPr>
        <w:t xml:space="preserve">Lea con atención las siguientes noticias sobre los temas </w:t>
      </w:r>
      <w:r>
        <w:rPr>
          <w:b/>
          <w:bCs/>
          <w:sz w:val="24"/>
          <w:szCs w:val="24"/>
        </w:rPr>
        <w:t>“</w:t>
      </w:r>
      <w:r>
        <w:rPr>
          <w:b/>
          <w:bCs/>
          <w:sz w:val="24"/>
          <w:szCs w:val="24"/>
        </w:rPr>
        <w:t>El Fenómen</w:t>
      </w:r>
      <w:r>
        <w:rPr>
          <w:b/>
          <w:bCs/>
          <w:sz w:val="24"/>
          <w:szCs w:val="24"/>
        </w:rPr>
        <w:t>o urbano</w:t>
      </w:r>
      <w:r>
        <w:rPr>
          <w:b/>
          <w:bCs/>
          <w:sz w:val="24"/>
          <w:szCs w:val="24"/>
        </w:rPr>
        <w:t xml:space="preserve">” </w:t>
      </w:r>
      <w:r>
        <w:rPr>
          <w:sz w:val="24"/>
          <w:szCs w:val="24"/>
        </w:rPr>
        <w:t xml:space="preserve">y </w:t>
      </w:r>
      <w:r>
        <w:rPr>
          <w:b/>
          <w:bCs/>
          <w:sz w:val="24"/>
          <w:szCs w:val="24"/>
        </w:rPr>
        <w:t>“la urbanización en Chile”</w:t>
      </w:r>
      <w:r>
        <w:rPr>
          <w:sz w:val="24"/>
          <w:szCs w:val="24"/>
        </w:rPr>
        <w:t xml:space="preserve"> y desarrolla lo siguiente:</w:t>
      </w:r>
    </w:p>
    <w:p w:rsidR="00123127" w:rsidRDefault="00123127">
      <w:pPr>
        <w:spacing w:after="0"/>
        <w:jc w:val="both"/>
      </w:pPr>
    </w:p>
    <w:p w:rsidR="00123127" w:rsidRDefault="00E202ED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Lea de forma comprensiva el texto, puedes apoyar tus estudio con técnicas de análisis y estudio de textos.</w:t>
      </w:r>
    </w:p>
    <w:p w:rsidR="00123127" w:rsidRDefault="00E202ED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Subraya lo mas importante, conceptos, palabras o párrafos.</w:t>
      </w:r>
    </w:p>
    <w:p w:rsidR="00123127" w:rsidRDefault="00E202ED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Anota al finalizar la l</w:t>
      </w:r>
      <w:r>
        <w:rPr>
          <w:sz w:val="24"/>
          <w:szCs w:val="24"/>
        </w:rPr>
        <w:t>ectura las palabras que no hayas entendido, luego busca sus significados.</w:t>
      </w:r>
    </w:p>
    <w:p w:rsidR="00123127" w:rsidRDefault="00E202ED">
      <w:pPr>
        <w:numPr>
          <w:ilvl w:val="0"/>
          <w:numId w:val="3"/>
        </w:numPr>
        <w:spacing w:after="0"/>
        <w:jc w:val="both"/>
        <w:rPr>
          <w:u w:val="single"/>
        </w:rPr>
      </w:pPr>
      <w:r>
        <w:rPr>
          <w:sz w:val="24"/>
          <w:szCs w:val="24"/>
          <w:u w:val="single"/>
        </w:rPr>
        <w:t>Al final de cada texto encontraras algunas pregunta relacionada con la lectura.</w:t>
      </w:r>
    </w:p>
    <w:p w:rsidR="00123127" w:rsidRDefault="00E202ED">
      <w:pPr>
        <w:numPr>
          <w:ilvl w:val="0"/>
          <w:numId w:val="3"/>
        </w:numPr>
        <w:spacing w:after="0"/>
        <w:jc w:val="both"/>
      </w:pPr>
      <w:r>
        <w:rPr>
          <w:sz w:val="24"/>
          <w:szCs w:val="24"/>
        </w:rPr>
        <w:t>Puedes buscar en internet  para obtener mayor información sobre el avance del urbanismo el mundo y sob</w:t>
      </w:r>
      <w:r>
        <w:rPr>
          <w:sz w:val="24"/>
          <w:szCs w:val="24"/>
        </w:rPr>
        <w:t>re el concepto de “Fenómeno urbano” para próximas guías.</w:t>
      </w:r>
    </w:p>
    <w:p w:rsidR="00123127" w:rsidRDefault="00123127">
      <w:pPr>
        <w:spacing w:after="0"/>
        <w:jc w:val="both"/>
        <w:rPr>
          <w:sz w:val="24"/>
          <w:szCs w:val="24"/>
        </w:rPr>
      </w:pPr>
    </w:p>
    <w:p w:rsidR="00123127" w:rsidRDefault="00E202ED">
      <w:pPr>
        <w:spacing w:after="0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lastRenderedPageBreak/>
        <w:t>Recomendaciones para trabajar los textos</w:t>
      </w:r>
    </w:p>
    <w:p w:rsidR="00123127" w:rsidRDefault="00E202ED">
      <w:pPr>
        <w:numPr>
          <w:ilvl w:val="0"/>
          <w:numId w:val="4"/>
        </w:numPr>
        <w:spacing w:after="0"/>
        <w:jc w:val="both"/>
        <w:rPr>
          <w:i/>
          <w:iCs/>
        </w:rPr>
      </w:pPr>
      <w:r>
        <w:rPr>
          <w:i/>
          <w:iCs/>
          <w:sz w:val="24"/>
          <w:szCs w:val="24"/>
        </w:rPr>
        <w:t>Lee el texto con atención, respetando comas, puntuación y estructura del texto</w:t>
      </w:r>
    </w:p>
    <w:p w:rsidR="00123127" w:rsidRDefault="00E202ED">
      <w:pPr>
        <w:numPr>
          <w:ilvl w:val="0"/>
          <w:numId w:val="4"/>
        </w:numPr>
        <w:spacing w:after="0"/>
        <w:jc w:val="both"/>
        <w:rPr>
          <w:i/>
          <w:iCs/>
        </w:rPr>
      </w:pPr>
      <w:r>
        <w:rPr>
          <w:i/>
          <w:iCs/>
          <w:sz w:val="24"/>
          <w:szCs w:val="24"/>
        </w:rPr>
        <w:t xml:space="preserve">Resume o reescribe con tus palabras el texto, puedes hacer tu propia versión </w:t>
      </w:r>
      <w:r>
        <w:rPr>
          <w:i/>
          <w:iCs/>
          <w:sz w:val="24"/>
          <w:szCs w:val="24"/>
        </w:rPr>
        <w:t>del texto, te servirá para comprender mejor.</w:t>
      </w:r>
    </w:p>
    <w:p w:rsidR="00123127" w:rsidRDefault="00E202ED">
      <w:pPr>
        <w:numPr>
          <w:ilvl w:val="0"/>
          <w:numId w:val="4"/>
        </w:numPr>
        <w:spacing w:after="0"/>
        <w:jc w:val="both"/>
        <w:rPr>
          <w:i/>
          <w:iCs/>
        </w:rPr>
      </w:pPr>
      <w:r>
        <w:rPr>
          <w:i/>
          <w:iCs/>
          <w:sz w:val="24"/>
          <w:szCs w:val="24"/>
        </w:rPr>
        <w:t xml:space="preserve">Subraya con distintos colores lo mas importante, si es en computador, puedes subrayar con las herramientas de Word. </w:t>
      </w:r>
    </w:p>
    <w:p w:rsidR="00123127" w:rsidRDefault="00E202ED">
      <w:pPr>
        <w:numPr>
          <w:ilvl w:val="0"/>
          <w:numId w:val="4"/>
        </w:numPr>
        <w:spacing w:after="0"/>
        <w:jc w:val="both"/>
      </w:pPr>
      <w:r>
        <w:rPr>
          <w:i/>
          <w:iCs/>
          <w:sz w:val="24"/>
          <w:szCs w:val="24"/>
        </w:rPr>
        <w:t>Anota aquellos conceptos que no entiendes y busca sus significados( al final de ambos textos t</w:t>
      </w:r>
      <w:r>
        <w:rPr>
          <w:i/>
          <w:iCs/>
          <w:sz w:val="24"/>
          <w:szCs w:val="24"/>
        </w:rPr>
        <w:t>endrás espacio para ello)</w:t>
      </w:r>
    </w:p>
    <w:p w:rsidR="00123127" w:rsidRDefault="00123127">
      <w:pPr>
        <w:spacing w:after="0"/>
        <w:ind w:left="720"/>
        <w:jc w:val="both"/>
        <w:rPr>
          <w:i/>
          <w:iCs/>
          <w:sz w:val="24"/>
          <w:szCs w:val="24"/>
        </w:rPr>
      </w:pPr>
    </w:p>
    <w:p w:rsidR="00123127" w:rsidRDefault="00E202ED">
      <w:pPr>
        <w:spacing w:after="0"/>
        <w:ind w:left="720"/>
        <w:jc w:val="both"/>
      </w:pPr>
      <w:r>
        <w:rPr>
          <w:b/>
          <w:bCs/>
          <w:sz w:val="24"/>
          <w:szCs w:val="24"/>
          <w:u w:val="single"/>
        </w:rPr>
        <w:t>Tema: El Fenómeno urbano</w:t>
      </w:r>
    </w:p>
    <w:p w:rsidR="00123127" w:rsidRDefault="00E202ED">
      <w:pPr>
        <w:spacing w:after="0"/>
        <w:ind w:left="720"/>
        <w:jc w:val="both"/>
      </w:pPr>
      <w:r>
        <w:rPr>
          <w:b/>
          <w:bCs/>
          <w:sz w:val="24"/>
          <w:szCs w:val="24"/>
          <w:u w:val="single"/>
        </w:rPr>
        <w:t>(Documento 1 )</w:t>
      </w:r>
    </w:p>
    <w:p w:rsidR="00123127" w:rsidRDefault="00123127">
      <w:pPr>
        <w:spacing w:after="0"/>
        <w:ind w:left="720"/>
        <w:jc w:val="both"/>
        <w:rPr>
          <w:rFonts w:ascii="Calibri" w:hAnsi="Calibri"/>
          <w:sz w:val="24"/>
          <w:szCs w:val="24"/>
          <w:u w:val="single"/>
        </w:rPr>
      </w:pPr>
    </w:p>
    <w:p w:rsidR="00123127" w:rsidRDefault="00123127">
      <w:pPr>
        <w:spacing w:after="0"/>
        <w:jc w:val="center"/>
        <w:rPr>
          <w:rFonts w:ascii="Calibri" w:hAnsi="Calibri"/>
          <w:sz w:val="24"/>
          <w:szCs w:val="24"/>
        </w:rPr>
      </w:pPr>
    </w:p>
    <w:p w:rsidR="00123127" w:rsidRDefault="00E202ED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“Las ciudades seguirán creciendo, sobre todo en los países en desarrollo”</w:t>
      </w:r>
    </w:p>
    <w:p w:rsidR="00123127" w:rsidRDefault="00E202ED">
      <w:pPr>
        <w:pStyle w:val="Textodecuerpo"/>
        <w:spacing w:after="0" w:line="255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Actualmente, el 55 % de las personas en el mundo vive en ciudades. Según un nuevo informe de la Organización, se</w:t>
      </w:r>
      <w:r>
        <w:rPr>
          <w:rFonts w:ascii="Calibri" w:hAnsi="Calibri"/>
          <w:sz w:val="24"/>
          <w:szCs w:val="24"/>
        </w:rPr>
        <w:t xml:space="preserve"> estima que esta proporción aumentará hasta un 13 % de cara a 2050, por lo que el desarrollo sostenible dependerá cada vez más de que se gestione de forma apropiada el crecimiento urbano, especialmente en los países de ingresos medios y bajos que son los q</w:t>
      </w:r>
      <w:r>
        <w:rPr>
          <w:rFonts w:ascii="Calibri" w:hAnsi="Calibri"/>
          <w:sz w:val="24"/>
          <w:szCs w:val="24"/>
        </w:rPr>
        <w:t>ue liderarán el proceso.</w:t>
      </w:r>
    </w:p>
    <w:p w:rsidR="00123127" w:rsidRDefault="00E202ED">
      <w:pPr>
        <w:pStyle w:val="Textodecuerpo"/>
        <w:spacing w:after="0" w:line="255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El Departamento de Asuntos Económicos y Sociales de las Naciones Unidas ha lanzado un documento que prevé que el 68 % de la población vivirá en zonas urbanas de cara a 2050.</w:t>
      </w:r>
    </w:p>
    <w:p w:rsidR="00123127" w:rsidRDefault="00E202ED">
      <w:pPr>
        <w:pStyle w:val="Textodecuerpo"/>
        <w:spacing w:after="0" w:line="255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La causa reside en que parte de la población mundial desp</w:t>
      </w:r>
      <w:r>
        <w:rPr>
          <w:rFonts w:ascii="Calibri" w:hAnsi="Calibri"/>
          <w:sz w:val="24"/>
          <w:szCs w:val="24"/>
        </w:rPr>
        <w:t>lazará su lugar de residencia de las áreas rurales a las urbanas y, a esta predicción, se unen las perspectivas de crecimiento demográfico, según las que cerca de 2500 millones de personas adicionales vivirán en las ciudades para esa fecha.</w:t>
      </w:r>
    </w:p>
    <w:p w:rsidR="00123127" w:rsidRDefault="00E202ED">
      <w:pPr>
        <w:pStyle w:val="Textodecuerpo"/>
        <w:spacing w:after="0" w:line="255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 prevé que es</w:t>
      </w:r>
      <w:r>
        <w:rPr>
          <w:rFonts w:ascii="Calibri" w:hAnsi="Calibri"/>
          <w:sz w:val="24"/>
          <w:szCs w:val="24"/>
        </w:rPr>
        <w:t>te aumento se producirá de forma desigual en términos geográficos y que, además, algunas de las urbes que actualmente presentan un mayor tamaño podría ver reducido su número de habitantes.</w:t>
      </w:r>
    </w:p>
    <w:p w:rsidR="00123127" w:rsidRDefault="00E202ED">
      <w:pPr>
        <w:pStyle w:val="Textodecuerpo"/>
        <w:spacing w:after="0" w:line="255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“La urbanización va a continuar y lo va a hacer más rápido en los p</w:t>
      </w:r>
      <w:r>
        <w:rPr>
          <w:rFonts w:ascii="Calibri" w:hAnsi="Calibri"/>
          <w:sz w:val="24"/>
          <w:szCs w:val="24"/>
        </w:rPr>
        <w:t>aíses de ingresos bajos y medios”, señala Lina Bassarsky, oficial de asuntos de población.</w:t>
      </w:r>
    </w:p>
    <w:p w:rsidR="00123127" w:rsidRDefault="00123127">
      <w:pPr>
        <w:pStyle w:val="Textodecuerpo"/>
        <w:spacing w:after="0" w:line="255" w:lineRule="atLeast"/>
        <w:rPr>
          <w:rFonts w:ascii="Calibri" w:hAnsi="Calibri"/>
          <w:sz w:val="24"/>
          <w:szCs w:val="24"/>
        </w:rPr>
      </w:pPr>
    </w:p>
    <w:p w:rsidR="00123127" w:rsidRDefault="00E202ED">
      <w:pPr>
        <w:pStyle w:val="Heading2"/>
        <w:spacing w:before="0" w:after="0"/>
        <w:ind w:left="120" w:right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Distribución del proceso</w:t>
      </w:r>
    </w:p>
    <w:p w:rsidR="00123127" w:rsidRDefault="00E202ED">
      <w:pPr>
        <w:pStyle w:val="Textodecuerpo"/>
        <w:spacing w:after="0" w:line="255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La población urbana ha aumentado de manera exponencial –desde 751 millones en 1950 a 4200 millones en 2018– y continuará con esta tendenci</w:t>
      </w:r>
      <w:r>
        <w:rPr>
          <w:rFonts w:ascii="Calibri" w:hAnsi="Calibri"/>
          <w:sz w:val="24"/>
          <w:szCs w:val="24"/>
        </w:rPr>
        <w:t>a. Según el informe, el crecimiento previsto estará altamente concentrado: el 90 % tendrá lugar en los países de África y Asia, y tan solo India, China y Nigeria representarán el 35 % con 416 millones, 255 millones y 189 millones de habitantes respectivame</w:t>
      </w:r>
      <w:r>
        <w:rPr>
          <w:rFonts w:ascii="Calibri" w:hAnsi="Calibri"/>
          <w:sz w:val="24"/>
          <w:szCs w:val="24"/>
        </w:rPr>
        <w:t>nte.</w:t>
      </w:r>
    </w:p>
    <w:p w:rsidR="00123127" w:rsidRDefault="00E202ED">
      <w:pPr>
        <w:pStyle w:val="Textodecuerpo"/>
        <w:spacing w:after="0" w:line="255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Actualmente, las áreas más urbanizadas son:</w:t>
      </w:r>
    </w:p>
    <w:p w:rsidR="00123127" w:rsidRDefault="00123127">
      <w:pPr>
        <w:pStyle w:val="Textodecuerpo"/>
        <w:spacing w:after="0" w:line="255" w:lineRule="atLeast"/>
        <w:jc w:val="both"/>
        <w:rPr>
          <w:rFonts w:ascii="Calibri" w:hAnsi="Calibri"/>
          <w:sz w:val="24"/>
          <w:szCs w:val="24"/>
        </w:rPr>
      </w:pPr>
    </w:p>
    <w:p w:rsidR="00123127" w:rsidRDefault="00E202ED">
      <w:pPr>
        <w:pStyle w:val="Textodecuerpo"/>
        <w:numPr>
          <w:ilvl w:val="0"/>
          <w:numId w:val="5"/>
        </w:numPr>
        <w:tabs>
          <w:tab w:val="left" w:pos="0"/>
        </w:tabs>
        <w:spacing w:after="0" w:line="255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América del Norte: 82 % de población urbana.</w:t>
      </w:r>
    </w:p>
    <w:p w:rsidR="00123127" w:rsidRDefault="00123127">
      <w:pPr>
        <w:pStyle w:val="Textodecuerpo"/>
        <w:spacing w:after="0" w:line="255" w:lineRule="atLeast"/>
        <w:jc w:val="both"/>
        <w:rPr>
          <w:rFonts w:ascii="Calibri" w:hAnsi="Calibri"/>
          <w:sz w:val="24"/>
          <w:szCs w:val="24"/>
        </w:rPr>
      </w:pPr>
    </w:p>
    <w:p w:rsidR="00123127" w:rsidRDefault="00E202ED">
      <w:pPr>
        <w:pStyle w:val="Textodecuerpo"/>
        <w:numPr>
          <w:ilvl w:val="0"/>
          <w:numId w:val="5"/>
        </w:numPr>
        <w:tabs>
          <w:tab w:val="left" w:pos="0"/>
        </w:tabs>
        <w:spacing w:after="0" w:line="255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América Latina y el Caribe: 81 %.</w:t>
      </w:r>
    </w:p>
    <w:p w:rsidR="00123127" w:rsidRDefault="00123127">
      <w:pPr>
        <w:pStyle w:val="Textodecuerpo"/>
        <w:spacing w:after="0" w:line="255" w:lineRule="atLeast"/>
        <w:jc w:val="both"/>
        <w:rPr>
          <w:rFonts w:ascii="Calibri" w:hAnsi="Calibri"/>
          <w:sz w:val="24"/>
          <w:szCs w:val="24"/>
        </w:rPr>
      </w:pPr>
    </w:p>
    <w:p w:rsidR="00123127" w:rsidRDefault="00E202ED">
      <w:pPr>
        <w:pStyle w:val="Textodecuerpo"/>
        <w:numPr>
          <w:ilvl w:val="0"/>
          <w:numId w:val="5"/>
        </w:numPr>
        <w:tabs>
          <w:tab w:val="left" w:pos="0"/>
        </w:tabs>
        <w:spacing w:after="0" w:line="255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Europa: 74 %.</w:t>
      </w:r>
    </w:p>
    <w:p w:rsidR="00123127" w:rsidRDefault="00123127">
      <w:pPr>
        <w:pStyle w:val="Textodecuerpo"/>
        <w:spacing w:after="0" w:line="255" w:lineRule="atLeast"/>
        <w:jc w:val="both"/>
        <w:rPr>
          <w:rFonts w:ascii="Calibri" w:hAnsi="Calibri"/>
          <w:sz w:val="24"/>
          <w:szCs w:val="24"/>
        </w:rPr>
      </w:pPr>
    </w:p>
    <w:p w:rsidR="00123127" w:rsidRDefault="00E202ED">
      <w:pPr>
        <w:pStyle w:val="Textodecuerpo"/>
        <w:numPr>
          <w:ilvl w:val="0"/>
          <w:numId w:val="5"/>
        </w:numPr>
        <w:tabs>
          <w:tab w:val="left" w:pos="0"/>
        </w:tabs>
        <w:spacing w:after="0" w:line="255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Oceanía: 68 %.</w:t>
      </w:r>
    </w:p>
    <w:p w:rsidR="00123127" w:rsidRDefault="00123127">
      <w:pPr>
        <w:pStyle w:val="Textodecuerpo"/>
        <w:spacing w:after="0" w:line="255" w:lineRule="atLeast"/>
        <w:jc w:val="both"/>
        <w:rPr>
          <w:rFonts w:ascii="Calibri" w:hAnsi="Calibri"/>
          <w:sz w:val="24"/>
          <w:szCs w:val="24"/>
        </w:rPr>
      </w:pPr>
    </w:p>
    <w:p w:rsidR="00123127" w:rsidRDefault="00E202ED">
      <w:pPr>
        <w:pStyle w:val="Textodecuerpo"/>
        <w:spacing w:after="0" w:line="255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Pero Asia, a pesar de su bajo nivel de urbanización (cerca del 50 %), acoge al 54 % de la </w:t>
      </w:r>
      <w:r>
        <w:rPr>
          <w:rFonts w:ascii="Calibri" w:hAnsi="Calibri"/>
          <w:sz w:val="24"/>
          <w:szCs w:val="24"/>
        </w:rPr>
        <w:t>población urbana mundial, seguida de Europa y África con un 13 % cada una. África, en contraste, predomina la población rural, con un 43 % de sus habitantes viviendo en las ciudades.</w:t>
      </w:r>
    </w:p>
    <w:p w:rsidR="00123127" w:rsidRDefault="00123127">
      <w:pPr>
        <w:pStyle w:val="Heading2"/>
        <w:spacing w:before="0" w:after="0"/>
        <w:ind w:left="120" w:right="120"/>
        <w:rPr>
          <w:rFonts w:ascii="Calibri" w:hAnsi="Calibri"/>
          <w:sz w:val="24"/>
          <w:szCs w:val="24"/>
        </w:rPr>
      </w:pPr>
    </w:p>
    <w:p w:rsidR="00123127" w:rsidRDefault="00E202ED">
      <w:pPr>
        <w:pStyle w:val="Heading2"/>
        <w:spacing w:before="0" w:after="0"/>
        <w:ind w:left="120" w:right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Descenso de población en zonas urbanas y rurales</w:t>
      </w:r>
    </w:p>
    <w:p w:rsidR="00123127" w:rsidRDefault="00123127">
      <w:pPr>
        <w:pStyle w:val="Textodecuerpo"/>
        <w:spacing w:after="0"/>
        <w:ind w:left="120" w:right="120"/>
        <w:rPr>
          <w:rFonts w:ascii="Calibri" w:hAnsi="Calibri"/>
          <w:b/>
          <w:sz w:val="24"/>
          <w:szCs w:val="24"/>
        </w:rPr>
      </w:pPr>
    </w:p>
    <w:p w:rsidR="00123127" w:rsidRDefault="00E202ED">
      <w:pPr>
        <w:pStyle w:val="Textodecuerpo"/>
        <w:spacing w:after="0" w:line="255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ab/>
        <w:t xml:space="preserve">Algunas urbes han </w:t>
      </w:r>
      <w:r>
        <w:rPr>
          <w:rFonts w:ascii="Calibri" w:hAnsi="Calibri"/>
          <w:sz w:val="24"/>
          <w:szCs w:val="24"/>
        </w:rPr>
        <w:t>experimentado una disminución en el número de habitantes en los últimos años. La mayoría de ellas se encuentran en países con bajas tasas de fertilidad en Asia y Europa, pero la contracción económica, la inmigración y los desastres naturales también han pr</w:t>
      </w:r>
      <w:r>
        <w:rPr>
          <w:rFonts w:ascii="Calibri" w:hAnsi="Calibri"/>
          <w:sz w:val="24"/>
          <w:szCs w:val="24"/>
        </w:rPr>
        <w:t>ovocado pérdidas de población. Esto ha ocurrido en las últimas dos décadas, por ejemplo, en ciudades del este de Europa, en países como Rumanía, Ucrania o la Federación Rusa. Sin embargo, se prevé que la tendencia se revierta de cara a 2030.</w:t>
      </w:r>
    </w:p>
    <w:p w:rsidR="00123127" w:rsidRDefault="00E202ED">
      <w:pPr>
        <w:pStyle w:val="Textodecuerpo"/>
        <w:spacing w:after="0" w:line="255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En cuanto a la</w:t>
      </w:r>
      <w:r>
        <w:rPr>
          <w:rFonts w:ascii="Calibri" w:hAnsi="Calibri"/>
          <w:sz w:val="24"/>
          <w:szCs w:val="24"/>
        </w:rPr>
        <w:t xml:space="preserve"> población rural, se prevé que el crecimiento lento que se observa desde 1950 alcance su máximo en unos años: actualmente, este segmento alcanza los 3400 millones y se espera que, tras una leve subida, se reduzca a 3100 millones en 2050. África y Asia acog</w:t>
      </w:r>
      <w:r>
        <w:rPr>
          <w:rFonts w:ascii="Calibri" w:hAnsi="Calibri"/>
          <w:sz w:val="24"/>
          <w:szCs w:val="24"/>
        </w:rPr>
        <w:t>en a cerca del 90 % de la población rural a nivel mundial, con los 893 millones de India a la cabeza, seguidos de los 578 millones de China.</w:t>
      </w:r>
    </w:p>
    <w:p w:rsidR="00123127" w:rsidRDefault="00123127">
      <w:pPr>
        <w:pStyle w:val="Textodecuerpo"/>
        <w:spacing w:after="0" w:line="255" w:lineRule="atLeast"/>
        <w:rPr>
          <w:rFonts w:ascii="Calibri" w:hAnsi="Calibri"/>
          <w:sz w:val="24"/>
          <w:szCs w:val="24"/>
        </w:rPr>
      </w:pPr>
    </w:p>
    <w:p w:rsidR="00123127" w:rsidRDefault="00E202ED">
      <w:pPr>
        <w:pStyle w:val="Heading2"/>
        <w:spacing w:before="0" w:after="0" w:line="255" w:lineRule="atLeast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Las “mega ciudades”</w:t>
      </w:r>
    </w:p>
    <w:p w:rsidR="00123127" w:rsidRDefault="00123127">
      <w:pPr>
        <w:pStyle w:val="Textodecuerpo"/>
        <w:spacing w:after="0" w:line="255" w:lineRule="atLeast"/>
        <w:rPr>
          <w:rFonts w:ascii="Calibri" w:hAnsi="Calibri"/>
          <w:color w:val="000000"/>
          <w:sz w:val="24"/>
          <w:szCs w:val="24"/>
        </w:rPr>
      </w:pPr>
    </w:p>
    <w:p w:rsidR="00123127" w:rsidRDefault="00E202ED">
      <w:pPr>
        <w:pStyle w:val="Textodecuerpo"/>
        <w:spacing w:after="0" w:line="255" w:lineRule="atLeast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Estas ciudades presentan núcleos de población de más de 10 millones de habitantes y actualmen</w:t>
      </w:r>
      <w:r>
        <w:rPr>
          <w:rFonts w:ascii="Calibri" w:hAnsi="Calibri"/>
          <w:color w:val="000000"/>
          <w:sz w:val="24"/>
          <w:szCs w:val="24"/>
        </w:rPr>
        <w:t>te hay 43 en el mundo. A la cabeza de ellas, se encuentra Tokio, la urbe más poblada con 37 millones de personas, y, detrás de ella, Nueva Delhi con 29 millones.</w:t>
      </w:r>
    </w:p>
    <w:p w:rsidR="00123127" w:rsidRDefault="00E202ED">
      <w:pPr>
        <w:pStyle w:val="Textodecuerpo"/>
        <w:spacing w:after="0" w:line="255" w:lineRule="atLeast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En este sentido, se observan distintas dinámicas. En el caso de Tokio, se espera que la poblac</w:t>
      </w:r>
      <w:r>
        <w:rPr>
          <w:rFonts w:ascii="Calibri" w:hAnsi="Calibri"/>
          <w:color w:val="000000"/>
          <w:sz w:val="24"/>
          <w:szCs w:val="24"/>
        </w:rPr>
        <w:t>ión empiece a disminuir a partir de 2020, mientras que Delhi continuará creciendo hasta convertirse en la ciudad más poblada en 2028.</w:t>
      </w:r>
    </w:p>
    <w:p w:rsidR="00123127" w:rsidRDefault="00E202ED">
      <w:pPr>
        <w:pStyle w:val="Textodecuerpo"/>
        <w:spacing w:after="0" w:line="255" w:lineRule="atLeast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No obstante, las mega ciudades no dirigirán el crecimiento demográfico urbano, sino que serán las urbes con menos de un mi</w:t>
      </w:r>
      <w:r>
        <w:rPr>
          <w:rFonts w:ascii="Calibri" w:hAnsi="Calibri"/>
          <w:color w:val="000000"/>
          <w:sz w:val="24"/>
          <w:szCs w:val="24"/>
        </w:rPr>
        <w:t>llón de habitantes, especialmente en Asia y África, las que liderarán la tendencia. Mientras que en las primeras reside una de cada ocho personas, las últimas acogen a cerca de la mitad de la población urbana mundial.</w:t>
      </w:r>
    </w:p>
    <w:p w:rsidR="00123127" w:rsidRDefault="00123127">
      <w:pPr>
        <w:pStyle w:val="Textodecuerpo"/>
        <w:spacing w:after="0" w:line="255" w:lineRule="atLeast"/>
        <w:rPr>
          <w:rFonts w:ascii="Calibri" w:hAnsi="Calibri"/>
          <w:sz w:val="24"/>
          <w:szCs w:val="24"/>
        </w:rPr>
      </w:pPr>
    </w:p>
    <w:p w:rsidR="00123127" w:rsidRDefault="00E202ED">
      <w:pPr>
        <w:jc w:val="right"/>
      </w:pPr>
      <w:r>
        <w:rPr>
          <w:rFonts w:ascii="Bahnschrift" w:hAnsi="Bahnschrift"/>
          <w:sz w:val="24"/>
          <w:szCs w:val="24"/>
        </w:rPr>
        <w:t>16 de mayo 2018, Nueva York</w:t>
      </w:r>
      <w:r>
        <w:rPr>
          <w:rFonts w:ascii="Bahnschrift" w:hAnsi="Bahnschrift"/>
          <w:sz w:val="24"/>
          <w:szCs w:val="24"/>
        </w:rPr>
        <w:br/>
      </w:r>
    </w:p>
    <w:p w:rsidR="00123127" w:rsidRDefault="00E202ED">
      <w:pPr>
        <w:jc w:val="both"/>
        <w:rPr>
          <w:rFonts w:ascii="Bahnschrift" w:hAnsi="Bahnschrift" w:hint="eastAsia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Lee la noticia completa en </w:t>
      </w:r>
      <w:hyperlink r:id="rId19">
        <w:r>
          <w:rPr>
            <w:rStyle w:val="EnlacedeInternet"/>
            <w:rFonts w:ascii="Bahnschrift" w:hAnsi="Bahnschrift"/>
            <w:sz w:val="24"/>
            <w:szCs w:val="24"/>
          </w:rPr>
          <w:t>https://www.un.org/development/desa/es/news/population/2018-world-urbanization-prospects.html</w:t>
        </w:r>
      </w:hyperlink>
      <w:r>
        <w:rPr>
          <w:rFonts w:ascii="Bahnschrift" w:hAnsi="Bahnschrift"/>
          <w:sz w:val="24"/>
          <w:szCs w:val="24"/>
        </w:rPr>
        <w:t xml:space="preserve"> </w:t>
      </w:r>
    </w:p>
    <w:p w:rsidR="00123127" w:rsidRDefault="00123127">
      <w:pPr>
        <w:jc w:val="both"/>
        <w:rPr>
          <w:rFonts w:ascii="Bahnschrift" w:hAnsi="Bahnschrift" w:hint="eastAsia"/>
          <w:sz w:val="24"/>
          <w:szCs w:val="24"/>
        </w:rPr>
      </w:pPr>
    </w:p>
    <w:p w:rsidR="00123127" w:rsidRDefault="00E202ED">
      <w:pPr>
        <w:jc w:val="both"/>
        <w:rPr>
          <w:rFonts w:ascii="Bahnschrift" w:hAnsi="Bahnschrift" w:hint="eastAsia"/>
          <w:sz w:val="24"/>
          <w:szCs w:val="24"/>
        </w:rPr>
      </w:pPr>
      <w:r>
        <w:rPr>
          <w:rFonts w:ascii="Bahnschrift" w:hAnsi="Bahnschrift"/>
          <w:noProof/>
          <w:sz w:val="24"/>
          <w:szCs w:val="24"/>
          <w:lang w:val="es-ES" w:eastAsia="es-ES"/>
        </w:rPr>
        <w:drawing>
          <wp:anchor distT="0" distB="0" distL="0" distR="0" simplePos="0" relativeHeight="1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902835" cy="2759710"/>
            <wp:effectExtent l="0" t="0" r="0" b="0"/>
            <wp:wrapSquare wrapText="largest"/>
            <wp:docPr id="7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-162" t="-288" r="-162" b="-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835" cy="275971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</w:p>
    <w:p w:rsidR="00123127" w:rsidRDefault="00123127">
      <w:pPr>
        <w:jc w:val="both"/>
        <w:rPr>
          <w:rFonts w:ascii="Bahnschrift" w:hAnsi="Bahnschrift" w:hint="eastAsia"/>
          <w:sz w:val="24"/>
          <w:szCs w:val="24"/>
        </w:rPr>
      </w:pPr>
    </w:p>
    <w:p w:rsidR="00123127" w:rsidRDefault="00123127">
      <w:pPr>
        <w:jc w:val="both"/>
        <w:rPr>
          <w:rFonts w:ascii="Bahnschrift" w:hAnsi="Bahnschrift" w:hint="eastAsia"/>
          <w:sz w:val="24"/>
          <w:szCs w:val="24"/>
        </w:rPr>
      </w:pPr>
    </w:p>
    <w:p w:rsidR="00123127" w:rsidRDefault="00123127">
      <w:pPr>
        <w:jc w:val="both"/>
        <w:rPr>
          <w:rFonts w:ascii="Bahnschrift" w:hAnsi="Bahnschrift" w:hint="eastAsia"/>
          <w:sz w:val="24"/>
          <w:szCs w:val="24"/>
        </w:rPr>
      </w:pPr>
    </w:p>
    <w:p w:rsidR="00123127" w:rsidRDefault="00123127">
      <w:pPr>
        <w:jc w:val="both"/>
        <w:rPr>
          <w:rFonts w:ascii="Bahnschrift" w:hAnsi="Bahnschrift" w:hint="eastAsia"/>
          <w:sz w:val="24"/>
          <w:szCs w:val="24"/>
        </w:rPr>
      </w:pPr>
    </w:p>
    <w:p w:rsidR="00123127" w:rsidRDefault="00123127">
      <w:pPr>
        <w:jc w:val="both"/>
        <w:rPr>
          <w:rFonts w:ascii="Bahnschrift" w:hAnsi="Bahnschrift" w:hint="eastAsia"/>
          <w:b/>
          <w:bCs/>
          <w:sz w:val="24"/>
          <w:szCs w:val="24"/>
          <w:u w:val="single"/>
        </w:rPr>
      </w:pPr>
    </w:p>
    <w:p w:rsidR="00123127" w:rsidRDefault="00123127">
      <w:pPr>
        <w:jc w:val="both"/>
        <w:rPr>
          <w:rFonts w:ascii="Bahnschrift" w:hAnsi="Bahnschrift" w:hint="eastAsia"/>
          <w:b/>
          <w:bCs/>
          <w:sz w:val="24"/>
          <w:szCs w:val="24"/>
          <w:u w:val="single"/>
        </w:rPr>
      </w:pPr>
    </w:p>
    <w:p w:rsidR="00123127" w:rsidRDefault="00123127">
      <w:pPr>
        <w:spacing w:after="0"/>
        <w:jc w:val="both"/>
        <w:rPr>
          <w:rFonts w:ascii="Bahnschrift" w:hAnsi="Bahnschrift" w:hint="eastAsia"/>
          <w:b/>
          <w:bCs/>
          <w:sz w:val="24"/>
          <w:szCs w:val="24"/>
          <w:u w:val="single"/>
        </w:rPr>
      </w:pPr>
    </w:p>
    <w:p w:rsidR="00123127" w:rsidRDefault="00123127">
      <w:pPr>
        <w:spacing w:after="0"/>
        <w:jc w:val="both"/>
        <w:rPr>
          <w:rFonts w:ascii="Bahnschrift" w:hAnsi="Bahnschrift" w:hint="eastAsia"/>
          <w:b/>
          <w:bCs/>
          <w:sz w:val="24"/>
          <w:szCs w:val="24"/>
          <w:u w:val="single"/>
        </w:rPr>
      </w:pPr>
    </w:p>
    <w:p w:rsidR="00123127" w:rsidRDefault="00123127">
      <w:pPr>
        <w:spacing w:after="0"/>
        <w:jc w:val="both"/>
        <w:rPr>
          <w:rFonts w:ascii="Bahnschrift" w:hAnsi="Bahnschrift" w:hint="eastAsia"/>
          <w:b/>
          <w:bCs/>
          <w:sz w:val="24"/>
          <w:szCs w:val="24"/>
          <w:u w:val="single"/>
        </w:rPr>
      </w:pPr>
    </w:p>
    <w:p w:rsidR="00123127" w:rsidRDefault="00E202ED">
      <w:pPr>
        <w:spacing w:after="0"/>
        <w:jc w:val="both"/>
      </w:pPr>
      <w:r>
        <w:rPr>
          <w:rFonts w:ascii="Bahnschrift" w:hAnsi="Bahnschrift"/>
          <w:sz w:val="24"/>
          <w:szCs w:val="24"/>
        </w:rPr>
        <w:t xml:space="preserve">¿Que </w:t>
      </w:r>
      <w:r>
        <w:rPr>
          <w:rFonts w:ascii="Bahnschrift" w:hAnsi="Bahnschrift"/>
          <w:sz w:val="24"/>
          <w:szCs w:val="24"/>
        </w:rPr>
        <w:t>palabras o conceptos resultaron difíciles?</w:t>
      </w:r>
    </w:p>
    <w:p w:rsidR="00123127" w:rsidRDefault="00E202ED">
      <w:pPr>
        <w:spacing w:after="0"/>
        <w:jc w:val="both"/>
      </w:pPr>
      <w:r>
        <w:rPr>
          <w:rFonts w:ascii="Bahnschrift" w:hAnsi="Bahnschrift"/>
          <w:sz w:val="24"/>
          <w:szCs w:val="24"/>
        </w:rPr>
        <w:t>1:_</w:t>
      </w:r>
    </w:p>
    <w:p w:rsidR="00123127" w:rsidRDefault="00123127">
      <w:pPr>
        <w:spacing w:after="0"/>
        <w:jc w:val="both"/>
        <w:rPr>
          <w:rFonts w:ascii="Bahnschrift" w:hAnsi="Bahnschrift" w:hint="eastAsia"/>
          <w:b/>
          <w:bCs/>
          <w:sz w:val="24"/>
          <w:szCs w:val="24"/>
          <w:u w:val="single"/>
        </w:rPr>
      </w:pPr>
    </w:p>
    <w:p w:rsidR="00123127" w:rsidRDefault="00E202ED">
      <w:pPr>
        <w:spacing w:after="0"/>
        <w:jc w:val="both"/>
        <w:rPr>
          <w:rFonts w:ascii="Bahnschrift" w:hAnsi="Bahnschrift" w:hint="eastAsia"/>
          <w:b/>
          <w:bCs/>
          <w:sz w:val="24"/>
          <w:szCs w:val="24"/>
          <w:u w:val="single"/>
        </w:rPr>
      </w:pPr>
      <w:r>
        <w:rPr>
          <w:rFonts w:ascii="Bahnschrift" w:hAnsi="Bahnschrift"/>
          <w:sz w:val="24"/>
          <w:szCs w:val="24"/>
        </w:rPr>
        <w:t>2:_</w:t>
      </w:r>
    </w:p>
    <w:p w:rsidR="00123127" w:rsidRDefault="00123127">
      <w:pPr>
        <w:spacing w:after="0"/>
        <w:jc w:val="both"/>
        <w:rPr>
          <w:rFonts w:ascii="Bahnschrift" w:hAnsi="Bahnschrift" w:hint="eastAsia"/>
          <w:b/>
          <w:bCs/>
          <w:sz w:val="24"/>
          <w:szCs w:val="24"/>
          <w:u w:val="single"/>
        </w:rPr>
      </w:pPr>
    </w:p>
    <w:p w:rsidR="00123127" w:rsidRDefault="00E202ED">
      <w:pPr>
        <w:spacing w:after="0"/>
        <w:jc w:val="both"/>
      </w:pPr>
      <w:r>
        <w:rPr>
          <w:rFonts w:ascii="Bahnschrift" w:hAnsi="Bahnschrift"/>
          <w:sz w:val="24"/>
          <w:szCs w:val="24"/>
        </w:rPr>
        <w:t>3:_</w:t>
      </w:r>
    </w:p>
    <w:p w:rsidR="00123127" w:rsidRDefault="00123127">
      <w:pPr>
        <w:spacing w:after="0"/>
        <w:jc w:val="both"/>
        <w:rPr>
          <w:rFonts w:ascii="Bahnschrift" w:hAnsi="Bahnschrift" w:hint="eastAsia"/>
          <w:b/>
          <w:bCs/>
          <w:sz w:val="24"/>
          <w:szCs w:val="24"/>
          <w:u w:val="single"/>
        </w:rPr>
      </w:pPr>
    </w:p>
    <w:p w:rsidR="00123127" w:rsidRDefault="00E202ED">
      <w:pPr>
        <w:spacing w:after="0"/>
        <w:jc w:val="both"/>
      </w:pPr>
      <w:r>
        <w:rPr>
          <w:rFonts w:ascii="Bahnschrift" w:hAnsi="Bahnschrift"/>
          <w:sz w:val="24"/>
          <w:szCs w:val="24"/>
        </w:rPr>
        <w:t>4:_</w:t>
      </w:r>
    </w:p>
    <w:p w:rsidR="00123127" w:rsidRDefault="00123127">
      <w:pPr>
        <w:spacing w:after="0"/>
        <w:jc w:val="both"/>
        <w:rPr>
          <w:rFonts w:ascii="Bahnschrift" w:hAnsi="Bahnschrift" w:hint="eastAsia"/>
          <w:b/>
          <w:bCs/>
          <w:sz w:val="24"/>
          <w:szCs w:val="24"/>
          <w:u w:val="single"/>
        </w:rPr>
      </w:pPr>
    </w:p>
    <w:p w:rsidR="00123127" w:rsidRDefault="00123127">
      <w:pPr>
        <w:spacing w:after="0"/>
        <w:jc w:val="both"/>
        <w:rPr>
          <w:rFonts w:ascii="Bahnschrift" w:hAnsi="Bahnschrift" w:hint="eastAsia"/>
          <w:b/>
          <w:bCs/>
          <w:sz w:val="24"/>
          <w:szCs w:val="24"/>
          <w:u w:val="single"/>
        </w:rPr>
      </w:pPr>
    </w:p>
    <w:p w:rsidR="00123127" w:rsidRDefault="00E202ED">
      <w:pPr>
        <w:spacing w:after="0"/>
        <w:jc w:val="both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Preguntas para el Documento 1</w:t>
      </w:r>
    </w:p>
    <w:p w:rsidR="00123127" w:rsidRDefault="00123127">
      <w:pPr>
        <w:spacing w:after="0"/>
        <w:jc w:val="both"/>
      </w:pPr>
    </w:p>
    <w:p w:rsidR="00123127" w:rsidRDefault="00E202ED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1) ¿ Cuáles son las tendencias urbanas  que se presentan en el mundo? ¿Cuáles son los continentes con mayor urbanización? ¿Cuál es la situación de urbanización </w:t>
      </w:r>
      <w:r>
        <w:rPr>
          <w:rFonts w:ascii="Calibri" w:hAnsi="Calibri"/>
          <w:sz w:val="24"/>
          <w:szCs w:val="24"/>
        </w:rPr>
        <w:t>acelerada en los países mas pobres  y subdesarrollados a diferencia de los mas desarrollados?</w:t>
      </w:r>
    </w:p>
    <w:p w:rsidR="00123127" w:rsidRDefault="00E202ED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4"/>
          <w:szCs w:val="24"/>
        </w:rPr>
        <w:t>_____</w:t>
      </w:r>
    </w:p>
    <w:p w:rsidR="00123127" w:rsidRDefault="00E202ED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123127" w:rsidRDefault="00123127">
      <w:pPr>
        <w:spacing w:after="0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123127" w:rsidRDefault="00123127">
      <w:pPr>
        <w:spacing w:after="0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:rsidR="00123127" w:rsidRDefault="00E202ED">
      <w:pPr>
        <w:spacing w:after="0"/>
        <w:jc w:val="both"/>
        <w:rPr>
          <w:b/>
          <w:bCs/>
          <w:u w:val="single"/>
        </w:rPr>
      </w:pPr>
      <w:r>
        <w:rPr>
          <w:rFonts w:ascii="Bahnschrift" w:hAnsi="Bahnschrift"/>
          <w:b/>
          <w:bCs/>
          <w:sz w:val="24"/>
          <w:szCs w:val="24"/>
          <w:u w:val="single"/>
        </w:rPr>
        <w:t>2) Documento 2 “Urbanización en Chile”</w:t>
      </w:r>
    </w:p>
    <w:p w:rsidR="00123127" w:rsidRDefault="00123127">
      <w:pPr>
        <w:spacing w:after="0"/>
        <w:jc w:val="both"/>
        <w:rPr>
          <w:rFonts w:ascii="Bahnschrift" w:hAnsi="Bahnschrift" w:hint="eastAsia"/>
          <w:sz w:val="24"/>
          <w:szCs w:val="24"/>
        </w:rPr>
      </w:pPr>
    </w:p>
    <w:p w:rsidR="00123127" w:rsidRDefault="00E202ED">
      <w:pPr>
        <w:spacing w:after="0"/>
        <w:jc w:val="both"/>
        <w:rPr>
          <w:sz w:val="24"/>
          <w:szCs w:val="24"/>
        </w:rPr>
      </w:pPr>
      <w:r>
        <w:rPr>
          <w:rFonts w:ascii="Bahnschrift" w:hAnsi="Bahnschrift"/>
          <w:b/>
          <w:color w:val="000000"/>
          <w:sz w:val="28"/>
          <w:szCs w:val="28"/>
        </w:rPr>
        <w:t>“</w:t>
      </w:r>
      <w:r>
        <w:rPr>
          <w:rFonts w:ascii="Roboto;sans-serif" w:hAnsi="Roboto;sans-serif"/>
          <w:b/>
          <w:color w:val="000000"/>
          <w:sz w:val="28"/>
          <w:szCs w:val="28"/>
        </w:rPr>
        <w:t>Chil</w:t>
      </w:r>
      <w:r>
        <w:rPr>
          <w:rFonts w:ascii="Roboto;sans-serif" w:hAnsi="Roboto;sans-serif"/>
          <w:b/>
          <w:color w:val="000000"/>
          <w:sz w:val="28"/>
          <w:szCs w:val="28"/>
        </w:rPr>
        <w:t>e entre los países más urbanizados del continente según informe de la ONU</w:t>
      </w:r>
      <w:r>
        <w:rPr>
          <w:rFonts w:ascii="Bahnschrift" w:hAnsi="Bahnschrift"/>
          <w:sz w:val="24"/>
          <w:szCs w:val="24"/>
        </w:rPr>
        <w:t xml:space="preserve"> “</w:t>
      </w:r>
    </w:p>
    <w:p w:rsidR="00123127" w:rsidRDefault="00123127">
      <w:pPr>
        <w:spacing w:after="0"/>
        <w:jc w:val="both"/>
        <w:rPr>
          <w:rFonts w:ascii="Bahnschrift" w:hAnsi="Bahnschrift" w:hint="eastAsia"/>
          <w:sz w:val="24"/>
          <w:szCs w:val="24"/>
        </w:rPr>
      </w:pPr>
    </w:p>
    <w:p w:rsidR="00123127" w:rsidRDefault="00E202ED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En el marco de la Conferencia ONU Hábitat, las Naciones Unidas hizo público el Reporte de las Ciudades del Mundo 2016 de la ONU, ubicando a Chile como uno de los países más </w:t>
      </w:r>
      <w:r>
        <w:rPr>
          <w:rFonts w:ascii="Calibri" w:hAnsi="Calibri"/>
          <w:color w:val="000000"/>
          <w:sz w:val="24"/>
          <w:szCs w:val="24"/>
        </w:rPr>
        <w:t>urbanizados de América Latina, con un nivel de 89,5%, cifra que supera la media del Cono Sur, ubicada en 83,3%.</w:t>
      </w:r>
      <w:r>
        <w:rPr>
          <w:rFonts w:ascii="Calibri" w:hAnsi="Calibri"/>
          <w:sz w:val="24"/>
          <w:szCs w:val="24"/>
        </w:rPr>
        <w:t xml:space="preserve"> </w:t>
      </w:r>
    </w:p>
    <w:p w:rsidR="00123127" w:rsidRDefault="00123127">
      <w:pPr>
        <w:spacing w:after="0"/>
        <w:jc w:val="both"/>
        <w:rPr>
          <w:rFonts w:ascii="Calibri" w:hAnsi="Calibri"/>
          <w:sz w:val="24"/>
          <w:szCs w:val="24"/>
        </w:rPr>
      </w:pPr>
    </w:p>
    <w:p w:rsidR="00123127" w:rsidRDefault="00E202ED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El mismo estudio, prevé que para el año 2025, la cifra de urbanidad -población del país que vive en ciudades- en nuestro país supere el 90%. S</w:t>
      </w:r>
      <w:r>
        <w:rPr>
          <w:rFonts w:ascii="Calibri" w:hAnsi="Calibri"/>
          <w:color w:val="000000"/>
          <w:sz w:val="24"/>
          <w:szCs w:val="24"/>
        </w:rPr>
        <w:t>in embargo, un experto consultado advierte que Chile todavía tiene un déficit de planificación.</w:t>
      </w:r>
      <w:r>
        <w:rPr>
          <w:rFonts w:ascii="Calibri" w:hAnsi="Calibri"/>
          <w:sz w:val="24"/>
          <w:szCs w:val="24"/>
        </w:rPr>
        <w:t xml:space="preserve"> </w:t>
      </w:r>
    </w:p>
    <w:p w:rsidR="00123127" w:rsidRDefault="00123127">
      <w:pPr>
        <w:spacing w:after="0"/>
        <w:jc w:val="both"/>
        <w:rPr>
          <w:rFonts w:ascii="Calibri" w:hAnsi="Calibri"/>
          <w:sz w:val="24"/>
          <w:szCs w:val="24"/>
        </w:rPr>
      </w:pPr>
    </w:p>
    <w:p w:rsidR="00123127" w:rsidRDefault="00E202ED">
      <w:pPr>
        <w:pStyle w:val="Textodecuerpo"/>
        <w:spacing w:after="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“</w:t>
      </w:r>
      <w:r>
        <w:rPr>
          <w:rFonts w:ascii="Calibri" w:hAnsi="Calibri"/>
          <w:color w:val="000000"/>
          <w:sz w:val="24"/>
          <w:szCs w:val="24"/>
        </w:rPr>
        <w:t>Las ciudades que son demasiado grandes y que no logran constituirse como ciudades funcionales, en términos de buenos sistemas de transportes, por ejemplo, se</w:t>
      </w:r>
      <w:r>
        <w:rPr>
          <w:rFonts w:ascii="Calibri" w:hAnsi="Calibri"/>
          <w:color w:val="000000"/>
          <w:sz w:val="24"/>
          <w:szCs w:val="24"/>
        </w:rPr>
        <w:t xml:space="preserve"> convierte en focos de problema de segundo orden”, dice De la Barrera.</w:t>
      </w:r>
    </w:p>
    <w:p w:rsidR="00123127" w:rsidRDefault="00E202ED">
      <w:pPr>
        <w:pStyle w:val="Textodecuerpo"/>
        <w:spacing w:after="300"/>
      </w:pPr>
      <w:r>
        <w:rPr>
          <w:rFonts w:ascii="Calibri" w:hAnsi="Calibri"/>
          <w:color w:val="000000"/>
          <w:sz w:val="24"/>
          <w:szCs w:val="24"/>
        </w:rPr>
        <w:t xml:space="preserve">La migración campo-ciudad no es la mayor preocupación sino poder ofrecer una real mejoría en la calidad de la vida de los habitantes de la región, este es un tema que ocupa a la </w:t>
      </w:r>
      <w:r>
        <w:rPr>
          <w:rStyle w:val="Muydestacado"/>
        </w:rPr>
        <w:t>Comisió</w:t>
      </w:r>
      <w:r>
        <w:rPr>
          <w:rStyle w:val="Muydestacado"/>
        </w:rPr>
        <w:t xml:space="preserve">n Económica para América Latina y el Caribe </w:t>
      </w:r>
      <w:r>
        <w:rPr>
          <w:rFonts w:ascii="Calibri" w:hAnsi="Calibri"/>
          <w:color w:val="000000"/>
          <w:sz w:val="24"/>
          <w:szCs w:val="24"/>
        </w:rPr>
        <w:t>(Cepal), ya que se calcula que la ubanización en el mundo, que va en 58,8%, se calcula que ascienda para 2025 en 62,3%</w:t>
      </w:r>
    </w:p>
    <w:p w:rsidR="00123127" w:rsidRDefault="00E202ED">
      <w:pPr>
        <w:pStyle w:val="Textodecuerpo"/>
        <w:spacing w:after="300"/>
      </w:pPr>
      <w:r>
        <w:rPr>
          <w:rFonts w:ascii="Calibri" w:hAnsi="Calibri"/>
          <w:color w:val="000000"/>
          <w:sz w:val="24"/>
          <w:szCs w:val="24"/>
        </w:rPr>
        <w:lastRenderedPageBreak/>
        <w:t>“</w:t>
      </w:r>
      <w:r>
        <w:rPr>
          <w:rFonts w:ascii="Calibri" w:hAnsi="Calibri"/>
          <w:color w:val="000000"/>
          <w:sz w:val="24"/>
          <w:szCs w:val="24"/>
        </w:rPr>
        <w:t>Los beneficios que las ciudades reportan al desarrollo, como las economías de escala, la pro</w:t>
      </w:r>
      <w:r>
        <w:rPr>
          <w:rFonts w:ascii="Calibri" w:hAnsi="Calibri"/>
          <w:color w:val="000000"/>
          <w:sz w:val="24"/>
          <w:szCs w:val="24"/>
        </w:rPr>
        <w:t>ximidad de los factores de producción y el intercambio de ideas y de innovación, se ven limitados por externalidades negativas relacionadas con la débil planificación del crecimiento urbano y por desafíos estructurales de la región, como la baja productivi</w:t>
      </w:r>
      <w:r>
        <w:rPr>
          <w:rFonts w:ascii="Calibri" w:hAnsi="Calibri"/>
          <w:color w:val="000000"/>
          <w:sz w:val="24"/>
          <w:szCs w:val="24"/>
        </w:rPr>
        <w:t xml:space="preserve">dad, la informalidad laboral y la falta de inversión en infraestructura y conocimiento”, dijo </w:t>
      </w:r>
      <w:r>
        <w:rPr>
          <w:rStyle w:val="Muydestacado"/>
          <w:rFonts w:ascii="Calibri" w:hAnsi="Calibri"/>
          <w:color w:val="000000"/>
          <w:sz w:val="24"/>
          <w:szCs w:val="24"/>
        </w:rPr>
        <w:t>Alicia Bárcena</w:t>
      </w:r>
      <w:r>
        <w:rPr>
          <w:rFonts w:ascii="Calibri" w:hAnsi="Calibri"/>
          <w:color w:val="000000"/>
          <w:sz w:val="24"/>
          <w:szCs w:val="24"/>
        </w:rPr>
        <w:t>, secretaria ejecutiva de la Cepal. (…)</w:t>
      </w:r>
    </w:p>
    <w:p w:rsidR="00123127" w:rsidRDefault="00E202ED">
      <w:pPr>
        <w:pStyle w:val="Textodecuerpo"/>
        <w:spacing w:after="30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Para este organismo, en la región, el 79,5% de la población vive en áreas urbanas.</w:t>
      </w:r>
    </w:p>
    <w:p w:rsidR="00123127" w:rsidRDefault="00E202ED">
      <w:pPr>
        <w:pStyle w:val="Textodecuerpo"/>
        <w:spacing w:after="300"/>
      </w:pPr>
      <w:r>
        <w:rPr>
          <w:rFonts w:ascii="Calibri" w:hAnsi="Calibri"/>
          <w:color w:val="000000"/>
          <w:sz w:val="24"/>
          <w:szCs w:val="24"/>
        </w:rPr>
        <w:t xml:space="preserve">De La Barrera no </w:t>
      </w:r>
      <w:r>
        <w:rPr>
          <w:rFonts w:ascii="Calibri" w:hAnsi="Calibri"/>
          <w:color w:val="000000"/>
          <w:sz w:val="24"/>
          <w:szCs w:val="24"/>
        </w:rPr>
        <w:t>encuentra positivo el avance en urbanización, esto debido a que, a su juicio, Chile todavía tiene un déficit de planificación, después de los 30 años de desorden desde 1980.</w:t>
      </w:r>
    </w:p>
    <w:p w:rsidR="00123127" w:rsidRDefault="00E202ED">
      <w:pPr>
        <w:spacing w:after="300"/>
        <w:jc w:val="right"/>
        <w:rPr>
          <w:rFonts w:ascii="Roboto;sans-serif" w:hAnsi="Roboto;sans-serif" w:hint="eastAsia"/>
          <w:color w:val="000000"/>
        </w:rPr>
      </w:pPr>
      <w:r>
        <w:rPr>
          <w:rFonts w:ascii="Calibri" w:hAnsi="Calibri"/>
          <w:color w:val="000000"/>
          <w:sz w:val="24"/>
          <w:szCs w:val="24"/>
        </w:rPr>
        <w:t>jueves 20 octubre de 2016 | Publicado a las 10:41</w:t>
      </w:r>
    </w:p>
    <w:p w:rsidR="00123127" w:rsidRDefault="00E202ED">
      <w:pPr>
        <w:spacing w:after="0"/>
      </w:pPr>
      <w:r>
        <w:t xml:space="preserve">Puedes leer la noticia completa </w:t>
      </w:r>
      <w:r>
        <w:t xml:space="preserve">en: </w:t>
      </w:r>
      <w:hyperlink r:id="rId21">
        <w:r>
          <w:rPr>
            <w:rStyle w:val="EnlacedeInternet"/>
          </w:rPr>
          <w:t>https://www.biobiochile.cl/noticias/nacional/chile/2016/10/20/chile-entre-los-paises-ma</w:t>
        </w:r>
        <w:r>
          <w:rPr>
            <w:rStyle w:val="EnlacedeInternet"/>
          </w:rPr>
          <w:t>s-urbanizados-del-continente-segun-informe-de-la-onu.shtml</w:t>
        </w:r>
      </w:hyperlink>
      <w:r>
        <w:t xml:space="preserve"> </w:t>
      </w:r>
      <w:r>
        <w:br/>
      </w:r>
    </w:p>
    <w:p w:rsidR="00123127" w:rsidRDefault="00E202ED">
      <w:pPr>
        <w:spacing w:after="0"/>
        <w:jc w:val="both"/>
      </w:pPr>
      <w:r>
        <w:rPr>
          <w:rFonts w:ascii="Bahnschrift" w:hAnsi="Bahnschrift"/>
          <w:sz w:val="24"/>
          <w:szCs w:val="24"/>
        </w:rPr>
        <w:t>¿Que palabras o conceptos resultaron difíciles?</w:t>
      </w:r>
    </w:p>
    <w:p w:rsidR="00123127" w:rsidRDefault="00E202ED">
      <w:pPr>
        <w:spacing w:after="0"/>
        <w:jc w:val="both"/>
      </w:pPr>
      <w:r>
        <w:rPr>
          <w:rFonts w:ascii="Bahnschrift" w:hAnsi="Bahnschrift"/>
          <w:sz w:val="24"/>
          <w:szCs w:val="24"/>
        </w:rPr>
        <w:t>1:_</w:t>
      </w:r>
    </w:p>
    <w:p w:rsidR="00123127" w:rsidRDefault="00123127">
      <w:pPr>
        <w:spacing w:after="0"/>
        <w:jc w:val="both"/>
        <w:rPr>
          <w:rFonts w:ascii="Bahnschrift" w:hAnsi="Bahnschrift" w:hint="eastAsia"/>
          <w:b/>
          <w:bCs/>
          <w:sz w:val="24"/>
          <w:szCs w:val="24"/>
          <w:u w:val="single"/>
        </w:rPr>
      </w:pPr>
    </w:p>
    <w:p w:rsidR="00123127" w:rsidRDefault="00E202ED">
      <w:pPr>
        <w:spacing w:after="0"/>
        <w:jc w:val="both"/>
      </w:pPr>
      <w:r>
        <w:rPr>
          <w:rFonts w:ascii="Bahnschrift" w:hAnsi="Bahnschrift"/>
          <w:sz w:val="24"/>
          <w:szCs w:val="24"/>
        </w:rPr>
        <w:t>2:_</w:t>
      </w:r>
    </w:p>
    <w:p w:rsidR="00123127" w:rsidRDefault="00123127">
      <w:pPr>
        <w:spacing w:after="0"/>
        <w:jc w:val="both"/>
        <w:rPr>
          <w:rFonts w:ascii="Bahnschrift" w:hAnsi="Bahnschrift" w:hint="eastAsia"/>
          <w:b/>
          <w:bCs/>
          <w:sz w:val="24"/>
          <w:szCs w:val="24"/>
          <w:u w:val="single"/>
        </w:rPr>
      </w:pPr>
    </w:p>
    <w:p w:rsidR="00123127" w:rsidRDefault="00E202ED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3:_</w:t>
      </w:r>
    </w:p>
    <w:p w:rsidR="00123127" w:rsidRDefault="00123127">
      <w:pPr>
        <w:spacing w:after="0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123127" w:rsidRDefault="00E202ED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4:_</w:t>
      </w:r>
    </w:p>
    <w:p w:rsidR="00123127" w:rsidRDefault="00123127">
      <w:pPr>
        <w:spacing w:after="0"/>
        <w:jc w:val="both"/>
        <w:rPr>
          <w:rFonts w:ascii="Calibri" w:hAnsi="Calibri"/>
          <w:sz w:val="24"/>
          <w:szCs w:val="24"/>
        </w:rPr>
      </w:pPr>
    </w:p>
    <w:p w:rsidR="00123127" w:rsidRDefault="00E202ED">
      <w:pPr>
        <w:spacing w:after="0"/>
        <w:jc w:val="both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Preguntas para el Documento 2</w:t>
      </w:r>
    </w:p>
    <w:p w:rsidR="00123127" w:rsidRDefault="00123127">
      <w:pPr>
        <w:spacing w:after="0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123127" w:rsidRDefault="00E202ED">
      <w:pPr>
        <w:spacing w:after="0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¿ Cuál es la situación de Chile respecto a los países de América Latina? </w:t>
      </w:r>
    </w:p>
    <w:p w:rsidR="00123127" w:rsidRDefault="00E202ED">
      <w:pPr>
        <w:spacing w:after="0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123127" w:rsidRDefault="00123127">
      <w:pPr>
        <w:spacing w:after="0"/>
        <w:jc w:val="both"/>
        <w:rPr>
          <w:rFonts w:ascii="Calibri" w:hAnsi="Calibri"/>
          <w:b/>
          <w:bCs/>
          <w:sz w:val="24"/>
          <w:szCs w:val="24"/>
        </w:rPr>
      </w:pPr>
    </w:p>
    <w:p w:rsidR="00123127" w:rsidRDefault="00123127">
      <w:pPr>
        <w:spacing w:after="0"/>
        <w:jc w:val="both"/>
      </w:pPr>
    </w:p>
    <w:p w:rsidR="00123127" w:rsidRDefault="00E202ED">
      <w:pPr>
        <w:spacing w:after="0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¿ Por que resulta negativo el avance de la urbanización en Chile?</w:t>
      </w:r>
    </w:p>
    <w:p w:rsidR="00123127" w:rsidRDefault="00E202ED">
      <w:pPr>
        <w:spacing w:after="0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____________________________</w:t>
      </w:r>
      <w:r>
        <w:rPr>
          <w:rFonts w:ascii="Calibri" w:hAnsi="Calibr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b/>
          <w:bCs/>
          <w:sz w:val="24"/>
          <w:szCs w:val="24"/>
        </w:rPr>
        <w:t>__________________________________________</w:t>
      </w:r>
    </w:p>
    <w:p w:rsidR="00123127" w:rsidRDefault="00E202ED">
      <w:pPr>
        <w:spacing w:after="0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 </w:t>
      </w:r>
    </w:p>
    <w:p w:rsidR="00123127" w:rsidRDefault="00123127">
      <w:pPr>
        <w:spacing w:after="0"/>
        <w:jc w:val="both"/>
        <w:rPr>
          <w:rFonts w:ascii="Bahnschrift" w:hAnsi="Bahnschrift" w:hint="eastAsia"/>
          <w:color w:val="000000"/>
        </w:rPr>
      </w:pPr>
    </w:p>
    <w:p w:rsidR="00123127" w:rsidRDefault="00123127">
      <w:pPr>
        <w:spacing w:after="0"/>
        <w:jc w:val="both"/>
        <w:rPr>
          <w:rFonts w:ascii="Bahnschrift" w:hAnsi="Bahnschrift" w:hint="eastAsia"/>
          <w:color w:val="000000"/>
        </w:rPr>
      </w:pPr>
    </w:p>
    <w:p w:rsidR="00123127" w:rsidRDefault="00123127">
      <w:pPr>
        <w:spacing w:after="0"/>
        <w:jc w:val="both"/>
        <w:rPr>
          <w:rFonts w:ascii="Bahnschrift" w:hAnsi="Bahnschrift" w:hint="eastAsia"/>
          <w:color w:val="000000"/>
        </w:rPr>
      </w:pPr>
    </w:p>
    <w:p w:rsidR="00123127" w:rsidRDefault="00123127">
      <w:pPr>
        <w:spacing w:after="0"/>
        <w:jc w:val="both"/>
        <w:rPr>
          <w:rFonts w:ascii="Bahnschrift" w:hAnsi="Bahnschrift" w:hint="eastAsia"/>
          <w:color w:val="000000"/>
        </w:rPr>
      </w:pPr>
    </w:p>
    <w:p w:rsidR="00123127" w:rsidRDefault="00E202ED">
      <w:pPr>
        <w:spacing w:after="0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Bahnschrift" w:hAnsi="Bahnschrift"/>
          <w:color w:val="000000"/>
          <w:sz w:val="24"/>
          <w:szCs w:val="24"/>
        </w:rPr>
        <w:t>Por ultimo, te invito a completar esta breve autoevaluación de tu trabajo, lo que será muy util para orientar tus aprendizajes.</w:t>
      </w:r>
    </w:p>
    <w:p w:rsidR="00123127" w:rsidRDefault="00123127">
      <w:pPr>
        <w:spacing w:after="0"/>
        <w:jc w:val="both"/>
        <w:rPr>
          <w:rFonts w:ascii="Bahnschrift" w:hAnsi="Bahnschrift" w:hint="eastAsia"/>
          <w:b/>
          <w:bCs/>
        </w:rPr>
      </w:pPr>
    </w:p>
    <w:tbl>
      <w:tblPr>
        <w:tblStyle w:val="Tablaconcuadrcula"/>
        <w:tblW w:w="9180" w:type="dxa"/>
        <w:tblInd w:w="-108" w:type="dxa"/>
        <w:tblLook w:val="04A0" w:firstRow="1" w:lastRow="0" w:firstColumn="1" w:lastColumn="0" w:noHBand="0" w:noVBand="1"/>
      </w:tblPr>
      <w:tblGrid>
        <w:gridCol w:w="4642"/>
        <w:gridCol w:w="1276"/>
        <w:gridCol w:w="1276"/>
        <w:gridCol w:w="1134"/>
        <w:gridCol w:w="852"/>
      </w:tblGrid>
      <w:tr w:rsidR="00123127">
        <w:trPr>
          <w:cantSplit/>
          <w:trHeight w:val="575"/>
        </w:trPr>
        <w:tc>
          <w:tcPr>
            <w:tcW w:w="4642" w:type="dxa"/>
            <w:shd w:val="clear" w:color="auto" w:fill="auto"/>
          </w:tcPr>
          <w:p w:rsidR="00123127" w:rsidRDefault="00E202ED">
            <w:pPr>
              <w:spacing w:line="240" w:lineRule="auto"/>
            </w:pPr>
            <w:r>
              <w:rPr>
                <w:b/>
              </w:rPr>
              <w:t>Indicador</w:t>
            </w:r>
          </w:p>
        </w:tc>
        <w:tc>
          <w:tcPr>
            <w:tcW w:w="1276" w:type="dxa"/>
            <w:shd w:val="clear" w:color="auto" w:fill="auto"/>
          </w:tcPr>
          <w:p w:rsidR="00123127" w:rsidRDefault="00E202ED">
            <w:pPr>
              <w:spacing w:line="240" w:lineRule="auto"/>
            </w:pPr>
            <w:r>
              <w:rPr>
                <w:b/>
              </w:rPr>
              <w:t>Siempre</w:t>
            </w:r>
          </w:p>
        </w:tc>
        <w:tc>
          <w:tcPr>
            <w:tcW w:w="1276" w:type="dxa"/>
            <w:shd w:val="clear" w:color="auto" w:fill="auto"/>
          </w:tcPr>
          <w:p w:rsidR="00123127" w:rsidRDefault="00E202ED">
            <w:pPr>
              <w:spacing w:line="240" w:lineRule="auto"/>
            </w:pPr>
            <w:r>
              <w:rPr>
                <w:b/>
              </w:rPr>
              <w:t>Casi Siempre</w:t>
            </w:r>
          </w:p>
        </w:tc>
        <w:tc>
          <w:tcPr>
            <w:tcW w:w="1134" w:type="dxa"/>
            <w:shd w:val="clear" w:color="auto" w:fill="auto"/>
          </w:tcPr>
          <w:p w:rsidR="00123127" w:rsidRDefault="00E202ED">
            <w:pPr>
              <w:spacing w:line="240" w:lineRule="auto"/>
            </w:pPr>
            <w:r>
              <w:rPr>
                <w:b/>
              </w:rPr>
              <w:t xml:space="preserve">Algunas veces </w:t>
            </w:r>
          </w:p>
        </w:tc>
        <w:tc>
          <w:tcPr>
            <w:tcW w:w="852" w:type="dxa"/>
            <w:shd w:val="clear" w:color="auto" w:fill="auto"/>
          </w:tcPr>
          <w:p w:rsidR="00123127" w:rsidRDefault="00E202ED">
            <w:pPr>
              <w:spacing w:line="240" w:lineRule="auto"/>
            </w:pPr>
            <w:r>
              <w:rPr>
                <w:b/>
              </w:rPr>
              <w:t>Esta vez no</w:t>
            </w:r>
          </w:p>
        </w:tc>
      </w:tr>
      <w:tr w:rsidR="00123127">
        <w:trPr>
          <w:trHeight w:val="319"/>
        </w:trPr>
        <w:tc>
          <w:tcPr>
            <w:tcW w:w="4642" w:type="dxa"/>
            <w:shd w:val="clear" w:color="auto" w:fill="auto"/>
          </w:tcPr>
          <w:p w:rsidR="00123127" w:rsidRDefault="00E202ED">
            <w:pPr>
              <w:spacing w:line="240" w:lineRule="auto"/>
            </w:pPr>
            <w:r>
              <w:t xml:space="preserve">He dedicado el </w:t>
            </w:r>
            <w:r>
              <w:t>tiempo suficiente a resolver esta guía</w:t>
            </w:r>
          </w:p>
        </w:tc>
        <w:tc>
          <w:tcPr>
            <w:tcW w:w="1276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  <w:tc>
          <w:tcPr>
            <w:tcW w:w="1276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  <w:tc>
          <w:tcPr>
            <w:tcW w:w="852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</w:tr>
      <w:tr w:rsidR="00123127">
        <w:trPr>
          <w:trHeight w:val="477"/>
        </w:trPr>
        <w:tc>
          <w:tcPr>
            <w:tcW w:w="4642" w:type="dxa"/>
            <w:shd w:val="clear" w:color="auto" w:fill="auto"/>
          </w:tcPr>
          <w:p w:rsidR="00123127" w:rsidRDefault="00E202ED">
            <w:pPr>
              <w:spacing w:line="240" w:lineRule="auto"/>
            </w:pPr>
            <w:r>
              <w:t>Me preocupé de leer y clarificar el objetivo de esta actividad propuesta por mi profesor (a)</w:t>
            </w:r>
          </w:p>
        </w:tc>
        <w:tc>
          <w:tcPr>
            <w:tcW w:w="1276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  <w:tc>
          <w:tcPr>
            <w:tcW w:w="1276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  <w:tc>
          <w:tcPr>
            <w:tcW w:w="852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</w:tr>
      <w:tr w:rsidR="00123127">
        <w:trPr>
          <w:trHeight w:val="290"/>
        </w:trPr>
        <w:tc>
          <w:tcPr>
            <w:tcW w:w="4642" w:type="dxa"/>
            <w:shd w:val="clear" w:color="auto" w:fill="auto"/>
          </w:tcPr>
          <w:p w:rsidR="00123127" w:rsidRDefault="00E202ED">
            <w:pPr>
              <w:spacing w:line="240" w:lineRule="auto"/>
            </w:pPr>
            <w:r>
              <w:t xml:space="preserve">He tomado nota de lo más relevante </w:t>
            </w:r>
          </w:p>
        </w:tc>
        <w:tc>
          <w:tcPr>
            <w:tcW w:w="1276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  <w:tc>
          <w:tcPr>
            <w:tcW w:w="1276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  <w:tc>
          <w:tcPr>
            <w:tcW w:w="852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</w:tr>
      <w:tr w:rsidR="00123127">
        <w:trPr>
          <w:trHeight w:val="592"/>
        </w:trPr>
        <w:tc>
          <w:tcPr>
            <w:tcW w:w="4642" w:type="dxa"/>
            <w:shd w:val="clear" w:color="auto" w:fill="auto"/>
          </w:tcPr>
          <w:p w:rsidR="00123127" w:rsidRDefault="00E202ED">
            <w:pPr>
              <w:spacing w:line="240" w:lineRule="auto"/>
            </w:pPr>
            <w:r>
              <w:t xml:space="preserve">He pensado en lo que ya sé de este tema para relacionarlo con lo que </w:t>
            </w:r>
            <w:r>
              <w:t>aprenderé</w:t>
            </w:r>
          </w:p>
        </w:tc>
        <w:tc>
          <w:tcPr>
            <w:tcW w:w="1276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  <w:tc>
          <w:tcPr>
            <w:tcW w:w="1276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  <w:tc>
          <w:tcPr>
            <w:tcW w:w="852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</w:tr>
      <w:tr w:rsidR="00123127">
        <w:trPr>
          <w:trHeight w:val="290"/>
        </w:trPr>
        <w:tc>
          <w:tcPr>
            <w:tcW w:w="4642" w:type="dxa"/>
            <w:shd w:val="clear" w:color="auto" w:fill="auto"/>
          </w:tcPr>
          <w:p w:rsidR="00123127" w:rsidRDefault="00E202ED">
            <w:pPr>
              <w:spacing w:line="240" w:lineRule="auto"/>
            </w:pPr>
            <w:r>
              <w:t xml:space="preserve">Atendí a las recomendaciones de mi profesor (a) </w:t>
            </w:r>
          </w:p>
        </w:tc>
        <w:tc>
          <w:tcPr>
            <w:tcW w:w="1276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  <w:tc>
          <w:tcPr>
            <w:tcW w:w="1276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  <w:tc>
          <w:tcPr>
            <w:tcW w:w="852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</w:tr>
      <w:tr w:rsidR="00123127">
        <w:trPr>
          <w:trHeight w:val="455"/>
        </w:trPr>
        <w:tc>
          <w:tcPr>
            <w:tcW w:w="4642" w:type="dxa"/>
            <w:shd w:val="clear" w:color="auto" w:fill="auto"/>
          </w:tcPr>
          <w:p w:rsidR="00123127" w:rsidRDefault="00E202ED">
            <w:pPr>
              <w:spacing w:line="240" w:lineRule="auto"/>
            </w:pPr>
            <w:r>
              <w:t>Realicé conexiones entre la información  nueva con los que ya sabía</w:t>
            </w:r>
          </w:p>
        </w:tc>
        <w:tc>
          <w:tcPr>
            <w:tcW w:w="1276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  <w:tc>
          <w:tcPr>
            <w:tcW w:w="1276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  <w:tc>
          <w:tcPr>
            <w:tcW w:w="852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</w:tr>
      <w:tr w:rsidR="00123127">
        <w:trPr>
          <w:trHeight w:val="545"/>
        </w:trPr>
        <w:tc>
          <w:tcPr>
            <w:tcW w:w="4642" w:type="dxa"/>
            <w:shd w:val="clear" w:color="auto" w:fill="auto"/>
          </w:tcPr>
          <w:p w:rsidR="00123127" w:rsidRDefault="00E202ED">
            <w:pPr>
              <w:spacing w:line="240" w:lineRule="auto"/>
            </w:pPr>
            <w:r>
              <w:t xml:space="preserve">Identifiqué las dificultades que enfrenté al hacer las actividades </w:t>
            </w:r>
          </w:p>
        </w:tc>
        <w:tc>
          <w:tcPr>
            <w:tcW w:w="1276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  <w:tc>
          <w:tcPr>
            <w:tcW w:w="1276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  <w:tc>
          <w:tcPr>
            <w:tcW w:w="852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</w:tr>
      <w:tr w:rsidR="00123127">
        <w:trPr>
          <w:trHeight w:val="491"/>
        </w:trPr>
        <w:tc>
          <w:tcPr>
            <w:tcW w:w="4642" w:type="dxa"/>
            <w:shd w:val="clear" w:color="auto" w:fill="auto"/>
          </w:tcPr>
          <w:p w:rsidR="00123127" w:rsidRDefault="00E202ED">
            <w:pPr>
              <w:spacing w:line="240" w:lineRule="auto"/>
            </w:pPr>
            <w:r>
              <w:t xml:space="preserve">Identifiqué e integré nuevo vocabulario </w:t>
            </w:r>
            <w:r>
              <w:t>especializado propio de las Ciencias Sociales</w:t>
            </w:r>
          </w:p>
        </w:tc>
        <w:tc>
          <w:tcPr>
            <w:tcW w:w="1276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  <w:tc>
          <w:tcPr>
            <w:tcW w:w="1276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  <w:tc>
          <w:tcPr>
            <w:tcW w:w="852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</w:tr>
      <w:tr w:rsidR="00123127">
        <w:trPr>
          <w:trHeight w:val="937"/>
        </w:trPr>
        <w:tc>
          <w:tcPr>
            <w:tcW w:w="4642" w:type="dxa"/>
            <w:shd w:val="clear" w:color="auto" w:fill="auto"/>
          </w:tcPr>
          <w:p w:rsidR="00123127" w:rsidRDefault="00E202ED">
            <w:pPr>
              <w:spacing w:line="240" w:lineRule="auto"/>
            </w:pPr>
            <w:r>
              <w:t>Usé recursos diversos (fuentes digitales, libro de texto, consulta a mis pades u otros compañeros) para aprender más de la temática propuesta</w:t>
            </w:r>
          </w:p>
        </w:tc>
        <w:tc>
          <w:tcPr>
            <w:tcW w:w="1276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  <w:tc>
          <w:tcPr>
            <w:tcW w:w="1276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  <w:tc>
          <w:tcPr>
            <w:tcW w:w="852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</w:tr>
      <w:tr w:rsidR="00123127">
        <w:trPr>
          <w:trHeight w:val="639"/>
        </w:trPr>
        <w:tc>
          <w:tcPr>
            <w:tcW w:w="4642" w:type="dxa"/>
            <w:shd w:val="clear" w:color="auto" w:fill="auto"/>
          </w:tcPr>
          <w:p w:rsidR="00123127" w:rsidRDefault="00E202ED">
            <w:pPr>
              <w:spacing w:line="240" w:lineRule="auto"/>
            </w:pPr>
            <w:r>
              <w:t xml:space="preserve">Me planteo preguntas o desarrollo  imágenes mentales para </w:t>
            </w:r>
            <w:r>
              <w:t>comprender el contenido estudiado</w:t>
            </w:r>
          </w:p>
        </w:tc>
        <w:tc>
          <w:tcPr>
            <w:tcW w:w="1276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  <w:tc>
          <w:tcPr>
            <w:tcW w:w="1276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  <w:tc>
          <w:tcPr>
            <w:tcW w:w="852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</w:tr>
      <w:tr w:rsidR="00123127">
        <w:trPr>
          <w:trHeight w:val="512"/>
        </w:trPr>
        <w:tc>
          <w:tcPr>
            <w:tcW w:w="4642" w:type="dxa"/>
            <w:shd w:val="clear" w:color="auto" w:fill="auto"/>
          </w:tcPr>
          <w:p w:rsidR="00123127" w:rsidRDefault="00E202ED">
            <w:pPr>
              <w:spacing w:line="240" w:lineRule="auto"/>
            </w:pPr>
            <w:r>
              <w:t>Valoré mi responsabilidad como estudiante en mi contexto local y nacional</w:t>
            </w:r>
          </w:p>
        </w:tc>
        <w:tc>
          <w:tcPr>
            <w:tcW w:w="1276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  <w:tc>
          <w:tcPr>
            <w:tcW w:w="1276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  <w:tc>
          <w:tcPr>
            <w:tcW w:w="852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</w:tr>
      <w:tr w:rsidR="00123127">
        <w:trPr>
          <w:trHeight w:val="456"/>
        </w:trPr>
        <w:tc>
          <w:tcPr>
            <w:tcW w:w="4642" w:type="dxa"/>
            <w:shd w:val="clear" w:color="auto" w:fill="auto"/>
          </w:tcPr>
          <w:p w:rsidR="00123127" w:rsidRDefault="00E202ED">
            <w:pPr>
              <w:spacing w:line="240" w:lineRule="auto"/>
            </w:pPr>
            <w:r>
              <w:t>Colaboré con mis compañeros (as) en la resolución de las actividades propuestas</w:t>
            </w:r>
          </w:p>
        </w:tc>
        <w:tc>
          <w:tcPr>
            <w:tcW w:w="1276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  <w:tc>
          <w:tcPr>
            <w:tcW w:w="1276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  <w:tc>
          <w:tcPr>
            <w:tcW w:w="852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</w:tr>
      <w:tr w:rsidR="00123127">
        <w:trPr>
          <w:trHeight w:val="684"/>
        </w:trPr>
        <w:tc>
          <w:tcPr>
            <w:tcW w:w="4642" w:type="dxa"/>
            <w:shd w:val="clear" w:color="auto" w:fill="auto"/>
          </w:tcPr>
          <w:p w:rsidR="00123127" w:rsidRDefault="00E202ED">
            <w:pPr>
              <w:spacing w:line="240" w:lineRule="auto"/>
            </w:pPr>
            <w:r>
              <w:t xml:space="preserve">Utilicé los canales propuestos por el profesor para </w:t>
            </w:r>
            <w:r>
              <w:t>hacer consultas sobre  las actividades sugeridas</w:t>
            </w:r>
          </w:p>
        </w:tc>
        <w:tc>
          <w:tcPr>
            <w:tcW w:w="1276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  <w:tc>
          <w:tcPr>
            <w:tcW w:w="1276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  <w:tc>
          <w:tcPr>
            <w:tcW w:w="852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</w:tr>
      <w:tr w:rsidR="00123127">
        <w:trPr>
          <w:trHeight w:val="882"/>
        </w:trPr>
        <w:tc>
          <w:tcPr>
            <w:tcW w:w="4642" w:type="dxa"/>
            <w:shd w:val="clear" w:color="auto" w:fill="auto"/>
          </w:tcPr>
          <w:p w:rsidR="00123127" w:rsidRDefault="00E202ED">
            <w:pPr>
              <w:spacing w:line="240" w:lineRule="auto"/>
            </w:pPr>
            <w:r>
              <w:t>Creo que puedo aplicar los conceptos e ideas adquiridas, las habilidades desarrolladas y los recursos desarrollados a situaciones nuevas</w:t>
            </w:r>
          </w:p>
        </w:tc>
        <w:tc>
          <w:tcPr>
            <w:tcW w:w="1276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  <w:tc>
          <w:tcPr>
            <w:tcW w:w="1276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  <w:tc>
          <w:tcPr>
            <w:tcW w:w="852" w:type="dxa"/>
            <w:shd w:val="clear" w:color="auto" w:fill="auto"/>
          </w:tcPr>
          <w:p w:rsidR="00123127" w:rsidRDefault="00123127">
            <w:pPr>
              <w:spacing w:line="240" w:lineRule="auto"/>
            </w:pPr>
          </w:p>
        </w:tc>
      </w:tr>
    </w:tbl>
    <w:p w:rsidR="00123127" w:rsidRDefault="00123127">
      <w:pPr>
        <w:spacing w:after="0"/>
        <w:jc w:val="both"/>
        <w:rPr>
          <w:rFonts w:ascii="Calibri" w:hAnsi="Calibri"/>
          <w:b/>
          <w:bCs/>
          <w:sz w:val="24"/>
          <w:szCs w:val="24"/>
        </w:rPr>
      </w:pPr>
    </w:p>
    <w:p w:rsidR="00123127" w:rsidRDefault="00123127">
      <w:pPr>
        <w:spacing w:after="0"/>
        <w:jc w:val="both"/>
        <w:rPr>
          <w:rFonts w:ascii="Calibri" w:hAnsi="Calibri"/>
          <w:b/>
          <w:bCs/>
          <w:sz w:val="24"/>
          <w:szCs w:val="24"/>
        </w:rPr>
      </w:pPr>
    </w:p>
    <w:sectPr w:rsidR="00123127">
      <w:headerReference w:type="default" r:id="rId22"/>
      <w:pgSz w:w="12240" w:h="18720"/>
      <w:pgMar w:top="851" w:right="1077" w:bottom="806" w:left="960" w:header="45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202ED">
      <w:pPr>
        <w:spacing w:after="0" w:line="240" w:lineRule="auto"/>
      </w:pPr>
      <w:r>
        <w:separator/>
      </w:r>
    </w:p>
  </w:endnote>
  <w:endnote w:type="continuationSeparator" w:id="0">
    <w:p w:rsidR="00000000" w:rsidRDefault="00E2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iberation Serif">
    <w:altName w:val="Times New Roman"/>
    <w:charset w:val="00"/>
    <w:family w:val="roman"/>
    <w:pitch w:val="variable"/>
  </w:font>
  <w:font w:name="Segoe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f0">
    <w:altName w:val="Times New Roman"/>
    <w:panose1 w:val="00000000000000000000"/>
    <w:charset w:val="00"/>
    <w:family w:val="roman"/>
    <w:notTrueType/>
    <w:pitch w:val="default"/>
  </w:font>
  <w:font w:name="Bahnschrift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Roboto;sans-serif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202ED">
      <w:pPr>
        <w:spacing w:after="0" w:line="240" w:lineRule="auto"/>
      </w:pPr>
      <w:r>
        <w:separator/>
      </w:r>
    </w:p>
  </w:footnote>
  <w:footnote w:type="continuationSeparator" w:id="0">
    <w:p w:rsidR="00000000" w:rsidRDefault="00E20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127" w:rsidRDefault="00E202ED">
    <w:pPr>
      <w:pStyle w:val="Header"/>
      <w:tabs>
        <w:tab w:val="clear" w:pos="8838"/>
        <w:tab w:val="right" w:pos="10065"/>
      </w:tabs>
      <w:ind w:left="851"/>
      <w:rPr>
        <w:rFonts w:cstheme="minorHAnsi"/>
        <w:sz w:val="18"/>
        <w:lang w:val="es-ES" w:eastAsia="es-CL"/>
      </w:rPr>
    </w:pPr>
    <w:r>
      <w:rPr>
        <w:noProof/>
        <w:lang w:val="es-ES" w:eastAsia="es-ES"/>
      </w:rPr>
      <w:drawing>
        <wp:anchor distT="0" distB="0" distL="114300" distR="114300" simplePos="0" relativeHeight="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485775" cy="633730"/>
          <wp:effectExtent l="0" t="0" r="0" b="0"/>
          <wp:wrapSquare wrapText="bothSides"/>
          <wp:docPr id="8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3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sz w:val="18"/>
        <w:lang w:val="es-ES" w:eastAsia="es-CL"/>
      </w:rPr>
      <w:t>Liceo Maximiliano Salas Marchán</w:t>
    </w:r>
    <w:r>
      <w:rPr>
        <w:rFonts w:cstheme="minorHAnsi"/>
        <w:sz w:val="18"/>
        <w:lang w:val="es-ES" w:eastAsia="es-CL"/>
      </w:rPr>
      <w:tab/>
    </w:r>
    <w:r>
      <w:rPr>
        <w:rFonts w:cstheme="minorHAnsi"/>
        <w:sz w:val="18"/>
        <w:lang w:val="es-ES" w:eastAsia="es-CL"/>
      </w:rPr>
      <w:tab/>
    </w:r>
  </w:p>
  <w:p w:rsidR="00123127" w:rsidRDefault="00E202ED">
    <w:pPr>
      <w:pStyle w:val="Header"/>
      <w:tabs>
        <w:tab w:val="clear" w:pos="8838"/>
        <w:tab w:val="right" w:pos="10065"/>
      </w:tabs>
      <w:ind w:left="851"/>
      <w:rPr>
        <w:rFonts w:cstheme="minorHAnsi"/>
        <w:sz w:val="18"/>
        <w:lang w:val="es-ES" w:eastAsia="es-CL"/>
      </w:rPr>
    </w:pPr>
    <w:r>
      <w:rPr>
        <w:rFonts w:cstheme="minorHAnsi"/>
        <w:sz w:val="18"/>
        <w:lang w:val="es-ES" w:eastAsia="es-CL"/>
      </w:rPr>
      <w:t>Depto. de Historia y Ciencias Sociales</w:t>
    </w:r>
    <w:r>
      <w:rPr>
        <w:rFonts w:cstheme="minorHAnsi"/>
        <w:sz w:val="18"/>
        <w:lang w:val="es-ES" w:eastAsia="es-CL"/>
      </w:rPr>
      <w:tab/>
    </w:r>
    <w:r>
      <w:rPr>
        <w:rFonts w:cstheme="minorHAnsi"/>
        <w:sz w:val="18"/>
        <w:lang w:val="es-ES" w:eastAsia="es-CL"/>
      </w:rPr>
      <w:tab/>
    </w:r>
  </w:p>
  <w:p w:rsidR="00123127" w:rsidRDefault="00E202ED">
    <w:pPr>
      <w:pStyle w:val="Header"/>
      <w:tabs>
        <w:tab w:val="clear" w:pos="8838"/>
        <w:tab w:val="right" w:pos="10065"/>
      </w:tabs>
      <w:ind w:left="851"/>
      <w:rPr>
        <w:rFonts w:cstheme="minorHAnsi"/>
        <w:sz w:val="18"/>
        <w:lang w:val="es-ES" w:eastAsia="es-CL"/>
      </w:rPr>
    </w:pPr>
    <w:r>
      <w:rPr>
        <w:rFonts w:cstheme="minorHAnsi"/>
        <w:sz w:val="18"/>
        <w:lang w:val="es-ES" w:eastAsia="es-CL"/>
      </w:rPr>
      <w:t>Los Andes</w:t>
    </w:r>
    <w:r>
      <w:rPr>
        <w:rFonts w:cstheme="minorHAnsi"/>
        <w:sz w:val="18"/>
        <w:lang w:val="es-ES" w:eastAsia="es-CL"/>
      </w:rPr>
      <w:tab/>
    </w:r>
    <w:r>
      <w:rPr>
        <w:rFonts w:cstheme="minorHAnsi"/>
        <w:sz w:val="18"/>
        <w:lang w:val="es-ES" w:eastAsia="es-CL"/>
      </w:rPr>
      <w:tab/>
    </w:r>
  </w:p>
  <w:p w:rsidR="00123127" w:rsidRDefault="00123127">
    <w:pPr>
      <w:pStyle w:val="Header"/>
      <w:numPr>
        <w:ilvl w:val="0"/>
        <w:numId w:val="1"/>
      </w:numPr>
      <w:ind w:left="0" w:firstLine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5E6F"/>
    <w:multiLevelType w:val="multilevel"/>
    <w:tmpl w:val="0CCE842E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3B513E"/>
    <w:multiLevelType w:val="multilevel"/>
    <w:tmpl w:val="FA98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nsid w:val="3E4100F2"/>
    <w:multiLevelType w:val="multilevel"/>
    <w:tmpl w:val="DA54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8"/>
        <w:u w:val="singl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47623940"/>
    <w:multiLevelType w:val="multilevel"/>
    <w:tmpl w:val="1354F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8E00084"/>
    <w:multiLevelType w:val="multilevel"/>
    <w:tmpl w:val="05FA86B8"/>
    <w:lvl w:ilvl="0">
      <w:start w:val="1"/>
      <w:numFmt w:val="bullet"/>
      <w:lvlText w:val=""/>
      <w:lvlJc w:val="left"/>
      <w:pPr>
        <w:ind w:left="0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">
    <w:nsid w:val="5BB43FB5"/>
    <w:multiLevelType w:val="multilevel"/>
    <w:tmpl w:val="8870C3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27"/>
    <w:rsid w:val="00123127"/>
    <w:rsid w:val="00E2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2">
    <w:name w:val="Heading 2"/>
    <w:basedOn w:val="Ttulo"/>
    <w:next w:val="Textodecuerpo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EncabezadoCar">
    <w:name w:val="Encabezado Car"/>
    <w:basedOn w:val="Fuentedeprrafopredeter"/>
    <w:link w:val="Header"/>
    <w:uiPriority w:val="99"/>
    <w:qFormat/>
    <w:rsid w:val="004030DA"/>
  </w:style>
  <w:style w:type="character" w:customStyle="1" w:styleId="PiedepginaCar">
    <w:name w:val="Pie de página Car"/>
    <w:basedOn w:val="Fuentedeprrafopredeter"/>
    <w:link w:val="Footer"/>
    <w:uiPriority w:val="99"/>
    <w:qFormat/>
    <w:rsid w:val="004030DA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030DA"/>
    <w:rPr>
      <w:rFonts w:ascii="Tahoma" w:hAnsi="Tahoma" w:cs="Tahoma"/>
      <w:sz w:val="16"/>
      <w:szCs w:val="16"/>
    </w:rPr>
  </w:style>
  <w:style w:type="character" w:customStyle="1" w:styleId="ff01">
    <w:name w:val="ff01"/>
    <w:basedOn w:val="Fuentedeprrafopredeter"/>
    <w:qFormat/>
    <w:rsid w:val="004030DA"/>
    <w:rPr>
      <w:rFonts w:ascii="ff0" w:hAnsi="ff0"/>
    </w:rPr>
  </w:style>
  <w:style w:type="character" w:customStyle="1" w:styleId="EnlacedeInternet">
    <w:name w:val="Enlace de Internet"/>
    <w:basedOn w:val="Fuentedeprrafopredeter"/>
    <w:uiPriority w:val="99"/>
    <w:unhideWhenUsed/>
    <w:rsid w:val="00A6452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sid w:val="00A42729"/>
    <w:rPr>
      <w:color w:val="605E5C"/>
      <w:shd w:val="clear" w:color="auto" w:fill="E1DFDD"/>
    </w:rPr>
  </w:style>
  <w:style w:type="character" w:customStyle="1" w:styleId="ListLabel1">
    <w:name w:val="ListLabel 1"/>
    <w:qFormat/>
    <w:rPr>
      <w:lang w:val="es-C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alibri"/>
      <w:b/>
      <w:sz w:val="20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libri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bCs/>
      <w:sz w:val="20"/>
      <w:lang w:val="es-E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alibri"/>
      <w:b/>
      <w:sz w:val="2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bCs/>
      <w:sz w:val="20"/>
      <w:lang w:val="es-E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alibri"/>
      <w:b/>
      <w:sz w:val="20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bCs/>
      <w:sz w:val="20"/>
      <w:lang w:val="es-E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alibri"/>
      <w:b/>
      <w:sz w:val="20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bCs/>
      <w:sz w:val="20"/>
      <w:lang w:val="es-ES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Smbolosdenumeracin">
    <w:name w:val="Símbolos de numeración"/>
    <w:qFormat/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alibri"/>
      <w:b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ascii="Bahnschrift" w:hAnsi="Bahnschrift" w:cs="OpenSymbol"/>
      <w:b/>
      <w:sz w:val="28"/>
      <w:u w:val="single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bCs/>
      <w:sz w:val="20"/>
      <w:lang w:val="es-ES"/>
    </w:rPr>
  </w:style>
  <w:style w:type="character" w:customStyle="1" w:styleId="Muydestacado">
    <w:name w:val="Muy destacado"/>
    <w:qFormat/>
    <w:rPr>
      <w:b/>
      <w:bCs/>
    </w:rPr>
  </w:style>
  <w:style w:type="paragraph" w:styleId="Ttulo">
    <w:name w:val="Title"/>
    <w:basedOn w:val="Normal"/>
    <w:next w:val="Textodecuerp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decuerpo">
    <w:name w:val="Body Text"/>
    <w:basedOn w:val="Normal"/>
    <w:pPr>
      <w:spacing w:after="140"/>
    </w:pPr>
  </w:style>
  <w:style w:type="paragraph" w:styleId="Lista">
    <w:name w:val="List"/>
    <w:basedOn w:val="Textodecuerpo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Header">
    <w:name w:val="Header"/>
    <w:basedOn w:val="Normal"/>
    <w:link w:val="Encabezado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Footer">
    <w:name w:val="Footer"/>
    <w:basedOn w:val="Normal"/>
    <w:link w:val="Piedepgina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030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30DA"/>
    <w:pPr>
      <w:ind w:left="720"/>
      <w:contextualSpacing/>
    </w:pPr>
  </w:style>
  <w:style w:type="paragraph" w:styleId="Sinespaciado">
    <w:name w:val="No Spacing"/>
    <w:uiPriority w:val="1"/>
    <w:qFormat/>
    <w:rsid w:val="00933ECF"/>
    <w:rPr>
      <w:rFonts w:eastAsia="Calibri" w:cs="Times New Roman"/>
      <w:sz w:val="22"/>
    </w:rPr>
  </w:style>
  <w:style w:type="paragraph" w:styleId="Epgrafe">
    <w:name w:val="caption"/>
    <w:basedOn w:val="Normal"/>
    <w:next w:val="Normal"/>
    <w:uiPriority w:val="35"/>
    <w:unhideWhenUsed/>
    <w:qFormat/>
    <w:rsid w:val="0096694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E14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2">
    <w:name w:val="Heading 2"/>
    <w:basedOn w:val="Ttulo"/>
    <w:next w:val="Textodecuerpo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EncabezadoCar">
    <w:name w:val="Encabezado Car"/>
    <w:basedOn w:val="Fuentedeprrafopredeter"/>
    <w:link w:val="Header"/>
    <w:uiPriority w:val="99"/>
    <w:qFormat/>
    <w:rsid w:val="004030DA"/>
  </w:style>
  <w:style w:type="character" w:customStyle="1" w:styleId="PiedepginaCar">
    <w:name w:val="Pie de página Car"/>
    <w:basedOn w:val="Fuentedeprrafopredeter"/>
    <w:link w:val="Footer"/>
    <w:uiPriority w:val="99"/>
    <w:qFormat/>
    <w:rsid w:val="004030DA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030DA"/>
    <w:rPr>
      <w:rFonts w:ascii="Tahoma" w:hAnsi="Tahoma" w:cs="Tahoma"/>
      <w:sz w:val="16"/>
      <w:szCs w:val="16"/>
    </w:rPr>
  </w:style>
  <w:style w:type="character" w:customStyle="1" w:styleId="ff01">
    <w:name w:val="ff01"/>
    <w:basedOn w:val="Fuentedeprrafopredeter"/>
    <w:qFormat/>
    <w:rsid w:val="004030DA"/>
    <w:rPr>
      <w:rFonts w:ascii="ff0" w:hAnsi="ff0"/>
    </w:rPr>
  </w:style>
  <w:style w:type="character" w:customStyle="1" w:styleId="EnlacedeInternet">
    <w:name w:val="Enlace de Internet"/>
    <w:basedOn w:val="Fuentedeprrafopredeter"/>
    <w:uiPriority w:val="99"/>
    <w:unhideWhenUsed/>
    <w:rsid w:val="00A6452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sid w:val="00A42729"/>
    <w:rPr>
      <w:color w:val="605E5C"/>
      <w:shd w:val="clear" w:color="auto" w:fill="E1DFDD"/>
    </w:rPr>
  </w:style>
  <w:style w:type="character" w:customStyle="1" w:styleId="ListLabel1">
    <w:name w:val="ListLabel 1"/>
    <w:qFormat/>
    <w:rPr>
      <w:lang w:val="es-C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alibri"/>
      <w:b/>
      <w:sz w:val="20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libri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bCs/>
      <w:sz w:val="20"/>
      <w:lang w:val="es-E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alibri"/>
      <w:b/>
      <w:sz w:val="2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bCs/>
      <w:sz w:val="20"/>
      <w:lang w:val="es-E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alibri"/>
      <w:b/>
      <w:sz w:val="20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bCs/>
      <w:sz w:val="20"/>
      <w:lang w:val="es-E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alibri"/>
      <w:b/>
      <w:sz w:val="20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bCs/>
      <w:sz w:val="20"/>
      <w:lang w:val="es-ES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Smbolosdenumeracin">
    <w:name w:val="Símbolos de numeración"/>
    <w:qFormat/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alibri"/>
      <w:b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ascii="Bahnschrift" w:hAnsi="Bahnschrift" w:cs="OpenSymbol"/>
      <w:b/>
      <w:sz w:val="28"/>
      <w:u w:val="single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bCs/>
      <w:sz w:val="20"/>
      <w:lang w:val="es-ES"/>
    </w:rPr>
  </w:style>
  <w:style w:type="character" w:customStyle="1" w:styleId="Muydestacado">
    <w:name w:val="Muy destacado"/>
    <w:qFormat/>
    <w:rPr>
      <w:b/>
      <w:bCs/>
    </w:rPr>
  </w:style>
  <w:style w:type="paragraph" w:styleId="Ttulo">
    <w:name w:val="Title"/>
    <w:basedOn w:val="Normal"/>
    <w:next w:val="Textodecuerp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decuerpo">
    <w:name w:val="Body Text"/>
    <w:basedOn w:val="Normal"/>
    <w:pPr>
      <w:spacing w:after="140"/>
    </w:pPr>
  </w:style>
  <w:style w:type="paragraph" w:styleId="Lista">
    <w:name w:val="List"/>
    <w:basedOn w:val="Textodecuerpo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Header">
    <w:name w:val="Header"/>
    <w:basedOn w:val="Normal"/>
    <w:link w:val="Encabezado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Footer">
    <w:name w:val="Footer"/>
    <w:basedOn w:val="Normal"/>
    <w:link w:val="Piedepgina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030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30DA"/>
    <w:pPr>
      <w:ind w:left="720"/>
      <w:contextualSpacing/>
    </w:pPr>
  </w:style>
  <w:style w:type="paragraph" w:styleId="Sinespaciado">
    <w:name w:val="No Spacing"/>
    <w:uiPriority w:val="1"/>
    <w:qFormat/>
    <w:rsid w:val="00933ECF"/>
    <w:rPr>
      <w:rFonts w:eastAsia="Calibri" w:cs="Times New Roman"/>
      <w:sz w:val="22"/>
    </w:rPr>
  </w:style>
  <w:style w:type="paragraph" w:styleId="Epgrafe">
    <w:name w:val="caption"/>
    <w:basedOn w:val="Normal"/>
    <w:next w:val="Normal"/>
    <w:uiPriority w:val="35"/>
    <w:unhideWhenUsed/>
    <w:qFormat/>
    <w:rsid w:val="0096694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E14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image" Target="media/image5.png"/><Relationship Id="rId21" Type="http://schemas.openxmlformats.org/officeDocument/2006/relationships/hyperlink" Target="https://www.biobiochile.cl/noticias/nacional/chile/2016/10/20/chile-entre-los-paises-mas-urbanizados-del-continente-segun-informe-de-la-onu.shtml" TargetMode="External"/><Relationship Id="rId22" Type="http://schemas.openxmlformats.org/officeDocument/2006/relationships/header" Target="header1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hyperlink" Target="mailto:leonardoallendes@maxsalas.cl" TargetMode="External"/><Relationship Id="rId13" Type="http://schemas.openxmlformats.org/officeDocument/2006/relationships/hyperlink" Target="mailto:rebeca.bustos@maxsalas.cl" TargetMode="External"/><Relationship Id="rId14" Type="http://schemas.openxmlformats.org/officeDocument/2006/relationships/image" Target="media/image4.png"/><Relationship Id="rId15" Type="http://schemas.openxmlformats.org/officeDocument/2006/relationships/hyperlink" Target="mailto:victoria.herrera.quiroga@gmail.com" TargetMode="External"/><Relationship Id="rId16" Type="http://schemas.openxmlformats.org/officeDocument/2006/relationships/hyperlink" Target="mailto:andres.osorio@maxsalas.cl" TargetMode="External"/><Relationship Id="rId17" Type="http://schemas.openxmlformats.org/officeDocument/2006/relationships/hyperlink" Target="mailto:quierovivi@gmail.com" TargetMode="External"/><Relationship Id="rId18" Type="http://schemas.openxmlformats.org/officeDocument/2006/relationships/hyperlink" Target="mailto:jccturner@gmail.com" TargetMode="External"/><Relationship Id="rId19" Type="http://schemas.openxmlformats.org/officeDocument/2006/relationships/hyperlink" Target="https://www.un.org/development/desa/es/news/population/2018-world-urbanization-prospects.html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25CDB-4D16-1343-BE0A-F7C22A183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2216</Words>
  <Characters>12188</Characters>
  <Application>Microsoft Macintosh Word</Application>
  <DocSecurity>0</DocSecurity>
  <Lines>101</Lines>
  <Paragraphs>28</Paragraphs>
  <ScaleCrop>false</ScaleCrop>
  <Company>Microsoft</Company>
  <LinksUpToDate>false</LinksUpToDate>
  <CharactersWithSpaces>14376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Bustos León</dc:creator>
  <dc:description/>
  <cp:lastModifiedBy>Rebeca Bustos León</cp:lastModifiedBy>
  <cp:revision>2</cp:revision>
  <cp:lastPrinted>2014-03-17T03:42:00Z</cp:lastPrinted>
  <dcterms:created xsi:type="dcterms:W3CDTF">2020-05-05T00:06:00Z</dcterms:created>
  <dcterms:modified xsi:type="dcterms:W3CDTF">2020-05-05T00:06:00Z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