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D8" w:rsidRDefault="00DF06D8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Cs w:val="20"/>
          <w:lang w:eastAsia="es-CL"/>
        </w:rPr>
        <w:t>PROFUNDIZACIÓN: GEOGRAFÍA, TERRITORIO Y DESAFÍOS MEDIOAMBIENTALES</w:t>
      </w:r>
    </w:p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03186F">
        <w:rPr>
          <w:rFonts w:eastAsia="Times New Roman" w:cstheme="minorHAnsi"/>
          <w:b/>
          <w:color w:val="000000"/>
          <w:szCs w:val="20"/>
          <w:lang w:eastAsia="es-CL"/>
        </w:rPr>
        <w:t>2</w:t>
      </w:r>
    </w:p>
    <w:p w:rsidR="003B6695" w:rsidRPr="00F467F1" w:rsidRDefault="0003186F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  <w:r>
        <w:rPr>
          <w:rFonts w:eastAsia="Times New Roman" w:cstheme="minorHAnsi"/>
          <w:b/>
          <w:caps/>
          <w:color w:val="000000"/>
          <w:szCs w:val="20"/>
          <w:lang w:eastAsia="es-CL"/>
        </w:rPr>
        <w:t>Categorías de análisis</w:t>
      </w:r>
      <w:r w:rsidR="009746BA">
        <w:rPr>
          <w:rFonts w:eastAsia="Times New Roman" w:cstheme="minorHAnsi"/>
          <w:b/>
          <w:caps/>
          <w:color w:val="000000"/>
          <w:szCs w:val="20"/>
          <w:lang w:eastAsia="es-CL"/>
        </w:rPr>
        <w:t xml:space="preserve"> del </w:t>
      </w:r>
      <w:r w:rsidR="00146949">
        <w:rPr>
          <w:rFonts w:eastAsia="Times New Roman" w:cstheme="minorHAnsi"/>
          <w:b/>
          <w:caps/>
          <w:color w:val="000000"/>
          <w:szCs w:val="20"/>
          <w:lang w:eastAsia="es-CL"/>
        </w:rPr>
        <w:t>espacio geográfico</w:t>
      </w: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ES" w:eastAsia="es-ES"/>
        </w:rPr>
        <mc:AlternateContent>
          <mc:Choice Requires="wps">
            <w:drawing>
              <wp:inline distT="0" distB="0" distL="0" distR="0" wp14:anchorId="186B40A5" wp14:editId="659BC804">
                <wp:extent cx="6405880" cy="9048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A76957" w:rsidRPr="00DE1E76" w:rsidRDefault="00A76957" w:rsidP="0003186F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966946" w:rsidRDefault="00A76957" w:rsidP="00A7695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6694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Aprendizajes Esperados:</w:t>
                            </w:r>
                          </w:p>
                          <w:p w:rsidR="00A76957" w:rsidRPr="004A3AF9" w:rsidRDefault="0003186F" w:rsidP="00A769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>Comprender los conceptos de topofilia y topofobia aplicándolos en su entorno cercano</w:t>
                            </w:r>
                            <w:r w:rsidR="004D7AA3"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6B40A5" id="AutoShape 16" o:spid="_x0000_s1026" style="width:504.4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FSMwIAAGwEAAAOAAAAZHJzL2Uyb0RvYy54bWysVF9v0zAQf0fiO1h+Z0mrtuuiptPUUYQ0&#10;YGLwAVzbaQyOz5zdpuPT7+KkpQWeEHmw7nx3v/vzO2dxe2gs22sMBlzJR1c5Z9pJUMZtS/71y/rN&#10;nLMQhVPCgtMlf9aB3y5fv1q0vtBjqMEqjYxAXChaX/I6Rl9kWZC1bkS4Aq8dGSvARkRScZspFC2h&#10;NzYb5/ksawGVR5A6BLq97418mfCrSsv4qaqCjsyWnGqL6cR0brozWy5EsUXhayOHMsQ/VNEI4yjp&#10;CepeRMF2aP6AaoxECFDFKwlNBlVlpE49UDej/LdunmrhdeqFhhP8aUzh/8HKj/tHZEaVfMKZEw1R&#10;dLeLkDKz0aybT+tDQW5P/hG7DoN/APk9MAerWritvkOEttZCUVWjzj+7COiUQKFs034ARfCC4NOo&#10;DhU2HSANgR0SI88nRvQhMkmXs0k+nc+JOEm2m3wyv56mFKI4RnsM8Z2GhnVCyRF2Tn0m2lMKsX8I&#10;MdGihuaE+sZZ1VgieS8sdTibXQ+Ig3MmiiNmahesUWtjbVJwu1lZZBRa8nX6huBw7mYda6nc6Xia&#10;qriwhXOIPH1/g0h9pOXsRvvWqSRHYWwvU5XWDbPuxtvTFA+bw8DYBtQzTR2hX3l6oiTUgD85a2nd&#10;Sx5+7ARqzux7R8zdjCaT7n0kZTK9HpOC55bNuUU4SVAlj5z14ir2b2rn0WxryjRKnTvolqky8bgW&#10;fVVD3bTSJF28mXM9ef36SSxfAAAA//8DAFBLAwQUAAYACAAAACEAwL4W4tkAAAAGAQAADwAAAGRy&#10;cy9kb3ducmV2LnhtbEyPQU/DMAyF70j7D5EncWMJE0OjNJ2mSXBFlB04po1pKxqnS9Ku8OvxuMDF&#10;svWenr+X72bXiwlD7DxpuF0pEEi1tx01Go5vTzdbEDEZsqb3hBq+MMKuWFzlJrP+TK84lakRHEIx&#10;MxralIZMyli36Exc+QGJtQ8fnEl8hkbaYM4c7nq5VupeOtMRf2jNgIcW689ydBpqq0YV3qeXh2qT&#10;yu9pPJF8Pml9vZz3jyASzunPDBd8RoeCmSo/ko2i18BF0u+8aEptuUfF2916A7LI5X/84gcAAP//&#10;AwBQSwECLQAUAAYACAAAACEAtoM4kv4AAADhAQAAEwAAAAAAAAAAAAAAAAAAAAAAW0NvbnRlbnRf&#10;VHlwZXNdLnhtbFBLAQItABQABgAIAAAAIQA4/SH/1gAAAJQBAAALAAAAAAAAAAAAAAAAAC8BAABf&#10;cmVscy8ucmVsc1BLAQItABQABgAIAAAAIQA/pgFSMwIAAGwEAAAOAAAAAAAAAAAAAAAAAC4CAABk&#10;cnMvZTJvRG9jLnhtbFBLAQItABQABgAIAAAAIQDAvhbi2QAAAAYBAAAPAAAAAAAAAAAAAAAAAI0E&#10;AABkcnMvZG93bnJldi54bWxQSwUGAAAAAAQABADzAAAAkwUAAAAA&#10;">
                <v:textbox>
                  <w:txbxContent>
                    <w:p w14:paraId="1221B31E" w14:textId="77777777"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31E1376D" w14:textId="77777777" w:rsidR="00A76957" w:rsidRPr="00DE1E76" w:rsidRDefault="00A76957" w:rsidP="0003186F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28182CE9" w14:textId="77777777" w:rsidR="00A76957" w:rsidRPr="00966946" w:rsidRDefault="00A76957" w:rsidP="00A76957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6694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Aprendizajes Esperados:</w:t>
                      </w:r>
                    </w:p>
                    <w:p w14:paraId="427FB817" w14:textId="77777777" w:rsidR="00A76957" w:rsidRPr="004A3AF9" w:rsidRDefault="0003186F" w:rsidP="00A769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 xml:space="preserve">Comprender los conceptos de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>topofilia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 xml:space="preserve"> y topofobia aplicándolos en su entorno cercano</w:t>
                      </w:r>
                      <w:r w:rsidR="004D7AA3"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03186F" w:rsidRPr="00BD5411" w:rsidRDefault="0003186F" w:rsidP="0003186F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INSTRUCCIONES GENERALES:</w:t>
      </w:r>
    </w:p>
    <w:p w:rsidR="0003186F" w:rsidRPr="00BD5411" w:rsidRDefault="0003186F" w:rsidP="0003186F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lo solicitado en el cuaderno personal de la asignatura </w:t>
      </w:r>
      <w:r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 de esta guía. También se pueden redactar las respuestas en algún procesador de textos (como MS Word).</w:t>
      </w:r>
    </w:p>
    <w:p w:rsidR="0003186F" w:rsidRPr="00BD5411" w:rsidRDefault="0003186F" w:rsidP="0003186F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03186F" w:rsidRPr="00BD5411" w:rsidRDefault="0003186F" w:rsidP="0003186F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 w:rsidRPr="00BD5411">
        <w:rPr>
          <w:b/>
          <w:szCs w:val="24"/>
        </w:rPr>
        <w:t>Importante: En el asunto del correo, indicar nombre y curso</w:t>
      </w:r>
      <w:r w:rsidRPr="00BD5411">
        <w:rPr>
          <w:bCs/>
          <w:szCs w:val="24"/>
        </w:rPr>
        <w:t>.</w:t>
      </w:r>
    </w:p>
    <w:p w:rsidR="0003186F" w:rsidRPr="00BD5411" w:rsidRDefault="0003186F" w:rsidP="0003186F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recepcionado y probado que el archivo no está dañado, el profesor acusará recibo del mismo,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03186F" w:rsidP="00A6452C">
      <w:pPr>
        <w:spacing w:after="0"/>
        <w:jc w:val="both"/>
        <w:rPr>
          <w:bCs/>
          <w:sz w:val="20"/>
        </w:rPr>
      </w:pPr>
      <w:r>
        <w:rPr>
          <w:bCs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5E59E2A" wp14:editId="54F15DFD">
            <wp:simplePos x="0" y="0"/>
            <wp:positionH relativeFrom="column">
              <wp:posOffset>5593080</wp:posOffset>
            </wp:positionH>
            <wp:positionV relativeFrom="paragraph">
              <wp:posOffset>93980</wp:posOffset>
            </wp:positionV>
            <wp:extent cx="742950" cy="742950"/>
            <wp:effectExtent l="0" t="0" r="0" b="0"/>
            <wp:wrapSquare wrapText="bothSides"/>
            <wp:docPr id="1" name="Gráfico 1" descr="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s_ltr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52C" w:rsidRPr="0003186F" w:rsidRDefault="00A6452C" w:rsidP="00A6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03186F">
        <w:rPr>
          <w:b/>
          <w:szCs w:val="24"/>
          <w:lang w:val="es-ES"/>
        </w:rPr>
        <w:t>IMPORTANTE:</w:t>
      </w:r>
    </w:p>
    <w:p w:rsidR="0003186F" w:rsidRPr="0003186F" w:rsidRDefault="0003186F" w:rsidP="0003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03186F">
        <w:rPr>
          <w:bCs/>
          <w:szCs w:val="24"/>
          <w:lang w:val="es-ES"/>
        </w:rPr>
        <w:t xml:space="preserve">En caso de consultas, escribir al mail del profesor: </w:t>
      </w:r>
      <w:hyperlink r:id="rId11" w:history="1">
        <w:r w:rsidRPr="0003186F">
          <w:rPr>
            <w:rStyle w:val="Hipervnculo"/>
            <w:bCs/>
            <w:szCs w:val="24"/>
            <w:lang w:val="es-ES"/>
          </w:rPr>
          <w:t>andres.osorio@maxsalas.cl</w:t>
        </w:r>
      </w:hyperlink>
      <w:r w:rsidRPr="0003186F">
        <w:rPr>
          <w:bCs/>
          <w:szCs w:val="24"/>
          <w:lang w:val="es-ES"/>
        </w:rPr>
        <w:t xml:space="preserve"> , o al teléfono (WhatsApp): </w:t>
      </w:r>
      <w:r w:rsidRPr="0003186F">
        <w:rPr>
          <w:bCs/>
          <w:color w:val="0000FF"/>
          <w:szCs w:val="24"/>
          <w:u w:val="single"/>
          <w:lang w:val="es-ES"/>
        </w:rPr>
        <w:t>+56 9 9831 8084</w:t>
      </w:r>
      <w:r w:rsidRPr="0003186F">
        <w:rPr>
          <w:bCs/>
          <w:szCs w:val="24"/>
          <w:lang w:val="es-ES"/>
        </w:rPr>
        <w:t>.</w:t>
      </w:r>
    </w:p>
    <w:p w:rsidR="00A6452C" w:rsidRDefault="00A6452C" w:rsidP="00A6452C">
      <w:pPr>
        <w:spacing w:after="0"/>
        <w:jc w:val="both"/>
        <w:rPr>
          <w:bCs/>
          <w:sz w:val="20"/>
          <w:lang w:val="es-ES"/>
        </w:rPr>
      </w:pPr>
    </w:p>
    <w:p w:rsidR="00AB4286" w:rsidRPr="0003186F" w:rsidRDefault="00AB4286" w:rsidP="00A6452C">
      <w:pPr>
        <w:spacing w:after="0"/>
        <w:jc w:val="both"/>
        <w:rPr>
          <w:b/>
          <w:u w:val="single"/>
          <w:lang w:val="es-ES"/>
        </w:rPr>
      </w:pPr>
      <w:r w:rsidRPr="0003186F">
        <w:rPr>
          <w:b/>
          <w:u w:val="single"/>
          <w:lang w:val="es-ES"/>
        </w:rPr>
        <w:t>ACTIVIDAD:</w:t>
      </w:r>
    </w:p>
    <w:p w:rsidR="007178C2" w:rsidRPr="0003186F" w:rsidRDefault="007178C2" w:rsidP="008036BE">
      <w:pPr>
        <w:spacing w:after="0"/>
        <w:jc w:val="both"/>
        <w:rPr>
          <w:bCs/>
          <w:lang w:val="es-ES"/>
        </w:rPr>
      </w:pPr>
    </w:p>
    <w:p w:rsidR="0003186F" w:rsidRDefault="00AB4286" w:rsidP="008036BE">
      <w:pPr>
        <w:spacing w:after="0"/>
        <w:jc w:val="both"/>
        <w:rPr>
          <w:bCs/>
          <w:lang w:val="es-ES"/>
        </w:rPr>
      </w:pPr>
      <w:r w:rsidRPr="0003186F">
        <w:rPr>
          <w:bCs/>
          <w:lang w:val="es-ES"/>
        </w:rPr>
        <w:t xml:space="preserve">A partir de </w:t>
      </w:r>
      <w:r w:rsidR="007178C2" w:rsidRPr="0003186F">
        <w:rPr>
          <w:bCs/>
          <w:lang w:val="es-ES"/>
        </w:rPr>
        <w:t>la lectura de</w:t>
      </w:r>
      <w:r w:rsidR="009746BA" w:rsidRPr="0003186F">
        <w:rPr>
          <w:bCs/>
          <w:lang w:val="es-ES"/>
        </w:rPr>
        <w:t xml:space="preserve">l </w:t>
      </w:r>
      <w:r w:rsidR="007178C2" w:rsidRPr="0003186F">
        <w:rPr>
          <w:bCs/>
          <w:lang w:val="es-ES"/>
        </w:rPr>
        <w:t xml:space="preserve">documento </w:t>
      </w:r>
      <w:r w:rsidR="007178C2" w:rsidRPr="0003186F">
        <w:rPr>
          <w:bCs/>
          <w:i/>
          <w:iCs/>
          <w:lang w:val="es-ES"/>
        </w:rPr>
        <w:t>“Lectura 0</w:t>
      </w:r>
      <w:r w:rsidR="0003186F">
        <w:rPr>
          <w:bCs/>
          <w:i/>
          <w:iCs/>
          <w:lang w:val="es-ES"/>
        </w:rPr>
        <w:t>3</w:t>
      </w:r>
      <w:r w:rsidR="007178C2" w:rsidRPr="0003186F">
        <w:rPr>
          <w:bCs/>
          <w:i/>
          <w:iCs/>
          <w:lang w:val="es-ES"/>
        </w:rPr>
        <w:t xml:space="preserve">: </w:t>
      </w:r>
      <w:r w:rsidR="0003186F">
        <w:rPr>
          <w:bCs/>
          <w:i/>
          <w:iCs/>
          <w:lang w:val="es-ES"/>
        </w:rPr>
        <w:t>Categorías de Análisis del Espacio Geográfico</w:t>
      </w:r>
      <w:r w:rsidR="007178C2" w:rsidRPr="0003186F">
        <w:rPr>
          <w:bCs/>
          <w:i/>
          <w:iCs/>
          <w:lang w:val="es-ES"/>
        </w:rPr>
        <w:t>”</w:t>
      </w:r>
      <w:r w:rsidR="007178C2" w:rsidRPr="0003186F">
        <w:rPr>
          <w:bCs/>
          <w:lang w:val="es-ES"/>
        </w:rPr>
        <w:t xml:space="preserve">, de forma individual deberá </w:t>
      </w:r>
    </w:p>
    <w:p w:rsidR="0003186F" w:rsidRDefault="0003186F" w:rsidP="008036BE">
      <w:pPr>
        <w:spacing w:after="0"/>
        <w:jc w:val="both"/>
        <w:rPr>
          <w:bCs/>
          <w:lang w:val="es-ES"/>
        </w:rPr>
      </w:pPr>
    </w:p>
    <w:p w:rsidR="0089218A" w:rsidRDefault="0003186F" w:rsidP="008036BE">
      <w:pPr>
        <w:spacing w:after="0"/>
        <w:jc w:val="both"/>
        <w:rPr>
          <w:bCs/>
          <w:lang w:val="es-ES"/>
        </w:rPr>
      </w:pPr>
      <w:r>
        <w:rPr>
          <w:bCs/>
          <w:lang w:val="es-ES"/>
        </w:rPr>
        <w:t xml:space="preserve">1.- </w:t>
      </w:r>
      <w:r w:rsidRPr="0003186F">
        <w:rPr>
          <w:bCs/>
          <w:lang w:val="es-ES"/>
        </w:rPr>
        <w:t>Identificar</w:t>
      </w:r>
      <w:r w:rsidRPr="0003186F">
        <w:rPr>
          <w:b/>
          <w:lang w:val="es-ES"/>
        </w:rPr>
        <w:t xml:space="preserve"> 10 elementos</w:t>
      </w:r>
      <w:r w:rsidR="006D2DE6">
        <w:rPr>
          <w:b/>
          <w:lang w:val="es-ES"/>
        </w:rPr>
        <w:t xml:space="preserve"> o situaciones</w:t>
      </w:r>
      <w:r w:rsidRPr="0003186F">
        <w:rPr>
          <w:b/>
          <w:lang w:val="es-ES"/>
        </w:rPr>
        <w:t xml:space="preserve"> </w:t>
      </w:r>
      <w:r w:rsidRPr="0003186F">
        <w:rPr>
          <w:bCs/>
          <w:lang w:val="es-ES"/>
        </w:rPr>
        <w:t>que le generen</w:t>
      </w:r>
      <w:r w:rsidRPr="0003186F">
        <w:rPr>
          <w:b/>
          <w:lang w:val="es-ES"/>
        </w:rPr>
        <w:t xml:space="preserve"> </w:t>
      </w:r>
      <w:proofErr w:type="spellStart"/>
      <w:r w:rsidRPr="0003186F">
        <w:rPr>
          <w:b/>
          <w:i/>
          <w:iCs/>
          <w:lang w:val="es-ES"/>
        </w:rPr>
        <w:t>topofilia</w:t>
      </w:r>
      <w:proofErr w:type="spellEnd"/>
      <w:r w:rsidRPr="0003186F">
        <w:rPr>
          <w:b/>
          <w:lang w:val="es-ES"/>
        </w:rPr>
        <w:t xml:space="preserve"> </w:t>
      </w:r>
      <w:r w:rsidRPr="0003186F">
        <w:rPr>
          <w:bCs/>
          <w:lang w:val="es-ES"/>
        </w:rPr>
        <w:t>y</w:t>
      </w:r>
      <w:r w:rsidRPr="0003186F">
        <w:rPr>
          <w:b/>
          <w:lang w:val="es-ES"/>
        </w:rPr>
        <w:t xml:space="preserve"> 10 elementos</w:t>
      </w:r>
      <w:r w:rsidR="006D2DE6">
        <w:rPr>
          <w:b/>
          <w:lang w:val="es-ES"/>
        </w:rPr>
        <w:t xml:space="preserve"> o situaciones</w:t>
      </w:r>
      <w:r w:rsidRPr="0003186F">
        <w:rPr>
          <w:b/>
          <w:lang w:val="es-ES"/>
        </w:rPr>
        <w:t xml:space="preserve"> </w:t>
      </w:r>
      <w:r w:rsidRPr="0003186F">
        <w:rPr>
          <w:bCs/>
          <w:lang w:val="es-ES"/>
        </w:rPr>
        <w:t>que le generen</w:t>
      </w:r>
      <w:r w:rsidRPr="0003186F">
        <w:rPr>
          <w:b/>
          <w:lang w:val="es-ES"/>
        </w:rPr>
        <w:t xml:space="preserve"> </w:t>
      </w:r>
      <w:r w:rsidRPr="0003186F">
        <w:rPr>
          <w:b/>
          <w:i/>
          <w:iCs/>
          <w:lang w:val="es-ES"/>
        </w:rPr>
        <w:t>topofobia</w:t>
      </w:r>
      <w:r>
        <w:rPr>
          <w:bCs/>
          <w:lang w:val="es-ES"/>
        </w:rPr>
        <w:t xml:space="preserve"> del sector donde usted vive.</w:t>
      </w:r>
    </w:p>
    <w:p w:rsidR="006D2DE6" w:rsidRDefault="006D2DE6" w:rsidP="008036BE">
      <w:pPr>
        <w:spacing w:after="0"/>
        <w:jc w:val="both"/>
        <w:rPr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9"/>
        <w:gridCol w:w="5039"/>
      </w:tblGrid>
      <w:tr w:rsidR="006D2DE6" w:rsidTr="00BD40F0">
        <w:trPr>
          <w:trHeight w:val="397"/>
        </w:trPr>
        <w:tc>
          <w:tcPr>
            <w:tcW w:w="5039" w:type="dxa"/>
            <w:shd w:val="clear" w:color="auto" w:fill="B6DDE8" w:themeFill="accent5" w:themeFillTint="66"/>
            <w:vAlign w:val="center"/>
          </w:tcPr>
          <w:p w:rsidR="006D2DE6" w:rsidRPr="00C85B71" w:rsidRDefault="006D2DE6" w:rsidP="006D2DE6">
            <w:pPr>
              <w:jc w:val="center"/>
              <w:rPr>
                <w:b/>
                <w:lang w:val="es-ES"/>
              </w:rPr>
            </w:pPr>
            <w:r w:rsidRPr="00C85B71">
              <w:rPr>
                <w:b/>
                <w:lang w:val="es-ES"/>
              </w:rPr>
              <w:t xml:space="preserve">Elementos o situaciones que generan </w:t>
            </w:r>
            <w:proofErr w:type="spellStart"/>
            <w:r w:rsidRPr="00C85B71">
              <w:rPr>
                <w:b/>
                <w:i/>
                <w:iCs/>
                <w:lang w:val="es-ES"/>
              </w:rPr>
              <w:t>topofilia</w:t>
            </w:r>
            <w:proofErr w:type="spellEnd"/>
          </w:p>
        </w:tc>
        <w:tc>
          <w:tcPr>
            <w:tcW w:w="5039" w:type="dxa"/>
            <w:shd w:val="clear" w:color="auto" w:fill="B6DDE8" w:themeFill="accent5" w:themeFillTint="66"/>
            <w:vAlign w:val="center"/>
          </w:tcPr>
          <w:p w:rsidR="006D2DE6" w:rsidRPr="00C85B71" w:rsidRDefault="006D2DE6" w:rsidP="006D2DE6">
            <w:pPr>
              <w:jc w:val="center"/>
              <w:rPr>
                <w:b/>
                <w:lang w:val="es-ES"/>
              </w:rPr>
            </w:pPr>
            <w:r w:rsidRPr="00C85B71">
              <w:rPr>
                <w:b/>
                <w:lang w:val="es-ES"/>
              </w:rPr>
              <w:t xml:space="preserve">Elementos o situaciones que generan </w:t>
            </w:r>
            <w:r w:rsidRPr="00C85B71">
              <w:rPr>
                <w:b/>
                <w:i/>
                <w:iCs/>
                <w:lang w:val="es-ES"/>
              </w:rPr>
              <w:t>topofobia</w:t>
            </w: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  <w:tr w:rsidR="006D2DE6" w:rsidTr="006D2DE6">
        <w:trPr>
          <w:trHeight w:val="340"/>
        </w:trPr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1"/>
              </w:numPr>
              <w:rPr>
                <w:bCs/>
                <w:lang w:val="es-ES"/>
              </w:rPr>
            </w:pPr>
          </w:p>
        </w:tc>
        <w:tc>
          <w:tcPr>
            <w:tcW w:w="5039" w:type="dxa"/>
            <w:vAlign w:val="center"/>
          </w:tcPr>
          <w:p w:rsidR="006D2DE6" w:rsidRPr="006D2DE6" w:rsidRDefault="006D2DE6" w:rsidP="006D2DE6">
            <w:pPr>
              <w:pStyle w:val="Prrafodelista"/>
              <w:numPr>
                <w:ilvl w:val="0"/>
                <w:numId w:val="12"/>
              </w:numPr>
              <w:rPr>
                <w:bCs/>
                <w:lang w:val="es-ES"/>
              </w:rPr>
            </w:pPr>
          </w:p>
        </w:tc>
      </w:tr>
    </w:tbl>
    <w:p w:rsidR="0003186F" w:rsidRDefault="0003186F" w:rsidP="008036BE">
      <w:pPr>
        <w:spacing w:after="0"/>
        <w:jc w:val="both"/>
        <w:rPr>
          <w:bCs/>
          <w:lang w:val="es-ES"/>
        </w:rPr>
      </w:pPr>
    </w:p>
    <w:p w:rsidR="006D2DE6" w:rsidRDefault="006D2DE6">
      <w:pPr>
        <w:rPr>
          <w:bCs/>
          <w:lang w:val="es-ES"/>
        </w:rPr>
      </w:pPr>
      <w:r>
        <w:rPr>
          <w:bCs/>
          <w:lang w:val="es-ES"/>
        </w:rPr>
        <w:br w:type="page"/>
      </w:r>
    </w:p>
    <w:p w:rsidR="0003186F" w:rsidRDefault="0003186F" w:rsidP="008036BE">
      <w:pPr>
        <w:spacing w:after="0"/>
        <w:jc w:val="both"/>
        <w:rPr>
          <w:bCs/>
          <w:lang w:val="es-ES"/>
        </w:rPr>
      </w:pPr>
      <w:r>
        <w:rPr>
          <w:bCs/>
          <w:lang w:val="es-ES"/>
        </w:rPr>
        <w:lastRenderedPageBreak/>
        <w:t>2.- Diseñar un mapa del entorno en el que vive</w:t>
      </w:r>
      <w:r w:rsidR="006D2DE6">
        <w:rPr>
          <w:bCs/>
          <w:lang w:val="es-ES"/>
        </w:rPr>
        <w:t xml:space="preserve">, e indicar en él los elementos antes identificados. Para diferenciar entre </w:t>
      </w:r>
      <w:proofErr w:type="spellStart"/>
      <w:r w:rsidR="006D2DE6">
        <w:rPr>
          <w:bCs/>
          <w:lang w:val="es-ES"/>
        </w:rPr>
        <w:t>topofilia</w:t>
      </w:r>
      <w:proofErr w:type="spellEnd"/>
      <w:r w:rsidR="006D2DE6">
        <w:rPr>
          <w:bCs/>
          <w:lang w:val="es-ES"/>
        </w:rPr>
        <w:t xml:space="preserve"> y topofobia, se recomienda que elabore una simbología o leyenda en la parte inferior derecha del mapa, según se muestra en el esquema que sigue.</w:t>
      </w:r>
    </w:p>
    <w:p w:rsidR="006D2DE6" w:rsidRDefault="006D2DE6" w:rsidP="008036BE">
      <w:pPr>
        <w:spacing w:after="0"/>
        <w:jc w:val="both"/>
        <w:rPr>
          <w:bCs/>
          <w:lang w:val="es-ES"/>
        </w:rPr>
      </w:pPr>
    </w:p>
    <w:p w:rsidR="006D2DE6" w:rsidRDefault="006D2DE6" w:rsidP="008036BE">
      <w:pPr>
        <w:spacing w:after="0"/>
        <w:jc w:val="both"/>
        <w:rPr>
          <w:bCs/>
          <w:lang w:val="es-ES"/>
        </w:rPr>
      </w:pP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8205F" wp14:editId="62FED239">
                <wp:simplePos x="0" y="0"/>
                <wp:positionH relativeFrom="column">
                  <wp:posOffset>40005</wp:posOffset>
                </wp:positionH>
                <wp:positionV relativeFrom="paragraph">
                  <wp:posOffset>3813810</wp:posOffset>
                </wp:positionV>
                <wp:extent cx="1304925" cy="2381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DE6" w:rsidRPr="006D2DE6" w:rsidRDefault="006D2DE6" w:rsidP="006D2DE6">
                            <w:pPr>
                              <w:jc w:val="center"/>
                            </w:pPr>
                            <w:r w:rsidRPr="006D2DE6">
                              <w:t>Autor</w:t>
                            </w:r>
                            <w:r>
                              <w:t>,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F8205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3.15pt;margin-top:300.3pt;width:10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SdUgIAAK8EAAAOAAAAZHJzL2Uyb0RvYy54bWysVE1v2zAMvQ/YfxB0X+x8dakRp8hSZBgQ&#10;tAXSoWdFlmJjsqhJSuzs14+SnTTtdhp2kSnx6Yl8JD2/a2tFjsK6CnROh4OUEqE5FJXe5/T78/rT&#10;jBLnmS6YAi1yehKO3i0+fpg3JhMjKEEVwhIk0S5rTE5L702WJI6XomZuAEZodEqwNfO4tfuksKxB&#10;9lolozS9SRqwhbHAhXN4et856SLySym4f5TSCU9UTjE2H1cb111Yk8WcZXvLTFnxPgz2D1HUrNL4&#10;6IXqnnlGDrb6g6quuAUH0g841AlIWXERc8Bshum7bLYlMyLmguI4c5HJ/T9a/nB8sqQqcoqF0qzG&#10;Eq0OrLBACkG8aD2QWRCpMS5D7NYg2rdfoMVin88dHobcW2nr8MWsCPpR7tNFYmQiPFwap5Pb0ZQS&#10;jr7ReDZEG+mT19vGOv9VQE2CkVOLJYzKsuPG+Q56hoTHHKiqWFdKxU1oG7FSlhwZFlz5GCOSv0Ep&#10;TZqc3oynaSR+4wvUl/s7xfiPPrwrFPIpjTEHTbrcg+XbXRuFvOiyg+KEclnous4Zvq6QfsOcf2IW&#10;2wwVwtHxj7hIBRgT9BYlJdhffzsPeKw+eilpsG1z6n4emBWUqG8a++J2OJmEPo+byfTzCDf22rO7&#10;9uhDvQIUaohDang0A96rsykt1C84YcvwKrqY5vh2Tv3ZXPlumHBCuVguIwg72zC/0VvDA3UoTJD1&#10;uX1h1vRlDa31AOcGZ9m76nbYcFPD8uBBVrH0QedO1V5+nIrYPP0Eh7G73kfU639m8RsAAP//AwBQ&#10;SwMEFAAGAAgAAAAhAFDEMnnaAAAACQEAAA8AAABkcnMvZG93bnJldi54bWxMjz1PwzAQhnck/oN1&#10;SGzUSZGqEOJUBRUWJlrEfI2vttXYjmI3Df+e6wTT6fS8ej+a9ex7MdGYXAwKykUBgkIXtQtGwdf+&#10;7aECkTIGjX0MpOCHEqzb25sGax0v4ZOmXTaCTUKqUYHNeailTJ0lj2kRBwrMjnH0mPkdjdQjXtjc&#10;93JZFCvp0QVOsDjQq6XutDt7BdsX82S6Cke7rbRz0/x9/DDvSt3fzZtnEJnm/CeGa32uDi13OsRz&#10;0En0ClaPLOTDISCYL8uSpxyuoCpBto38v6D9BQAA//8DAFBLAQItABQABgAIAAAAIQC2gziS/gAA&#10;AOEBAAATAAAAAAAAAAAAAAAAAAAAAABbQ29udGVudF9UeXBlc10ueG1sUEsBAi0AFAAGAAgAAAAh&#10;ADj9If/WAAAAlAEAAAsAAAAAAAAAAAAAAAAALwEAAF9yZWxzLy5yZWxzUEsBAi0AFAAGAAgAAAAh&#10;AMLcdJ1SAgAArwQAAA4AAAAAAAAAAAAAAAAALgIAAGRycy9lMm9Eb2MueG1sUEsBAi0AFAAGAAgA&#10;AAAhAFDEMnnaAAAACQEAAA8AAAAAAAAAAAAAAAAArAQAAGRycy9kb3ducmV2LnhtbFBLBQYAAAAA&#10;BAAEAPMAAACzBQAAAAA=&#10;" fillcolor="white [3201]" strokeweight=".5pt">
                <v:textbox>
                  <w:txbxContent>
                    <w:p w14:paraId="548F3954" w14:textId="77777777" w:rsidR="006D2DE6" w:rsidRPr="006D2DE6" w:rsidRDefault="006D2DE6" w:rsidP="006D2DE6">
                      <w:pPr>
                        <w:jc w:val="center"/>
                      </w:pPr>
                      <w:r w:rsidRPr="006D2DE6">
                        <w:t>Autor</w:t>
                      </w:r>
                      <w:r>
                        <w:t>, 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F9D9C" wp14:editId="4E3E3653">
                <wp:simplePos x="0" y="0"/>
                <wp:positionH relativeFrom="column">
                  <wp:posOffset>4554855</wp:posOffset>
                </wp:positionH>
                <wp:positionV relativeFrom="paragraph">
                  <wp:posOffset>3137535</wp:posOffset>
                </wp:positionV>
                <wp:extent cx="1781175" cy="8953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DE6" w:rsidRPr="006D2DE6" w:rsidRDefault="006D2DE6" w:rsidP="006D2D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2DE6">
                              <w:rPr>
                                <w:b/>
                                <w:bCs/>
                              </w:rPr>
                              <w:t>SIMBOLOGÍA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F9D9C" id="Cuadro de texto 7" o:spid="_x0000_s1028" type="#_x0000_t202" style="position:absolute;left:0;text-align:left;margin-left:358.65pt;margin-top:247.05pt;width:140.2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O4UgIAAK8EAAAOAAAAZHJzL2Uyb0RvYy54bWysVMFu2zAMvQ/YPwi6L46zpEmNOEWWIsOA&#10;oi2QFj0rshwLk0VNUmJnXz9KjtO03WnYRSZF8ol8JD2/aWtFDsI6CTqn6WBIidAcCql3OX1+Wn+Z&#10;UeI80wVToEVOj8LRm8XnT/PGZGIEFahCWIIg2mWNyWnlvcmSxPFK1MwNwAiNxhJszTyqdpcUljWI&#10;XqtkNBxeJQ3Ywljgwjm8ve2MdBHxy1Jw/1CWTniicoq5+XjaeG7DmSzmLNtZZirJT2mwf8iiZlLj&#10;o2eoW+YZ2Vv5AaqW3IKD0g841AmUpeQi1oDVpMN31WwqZkSsBclx5kyT+3+w/P7waIkscjqlRLMa&#10;W7Tas8ICKQTxovVApoGkxrgMfTcGvX37DVpsdn/v8DLU3pa2Dl+siqAd6T6eKUYkwkPQdJam0wkl&#10;HG2z68nXSexB8hptrPPfBdQkCDm12MLILDvcOY+ZoGvvEh5zoGSxlkpFJYyNWClLDgwbrnzMESPe&#10;eClNmpxehac/IAToc/xWMf4zVPkWATWl8TJw0tUeJN9u20jkqOdlC8UR6bLQTZ0zfC0R/o45/8gs&#10;jhkyhKvjH/AoFWBOcJIoqcD+/tt98Mfuo5WSBsc2p+7XnllBifqhcS6u0/E4zHlUxpPpCBV7adle&#10;WvS+XgESleKSGh7F4O9VL5YW6hfcsGV4FU1Mc3w7p74XV75bJtxQLpbL6ISTbZi/0xvDA3TgOND6&#10;1L4wa05tDaN1D/2As+xddzvfEKlhufdQytj6wHPH6ol+3IrYndMGh7W71KPX639m8QcAAP//AwBQ&#10;SwMEFAAGAAgAAAAhALTpxmXfAAAACwEAAA8AAABkcnMvZG93bnJldi54bWxMj8tOwzAQRfdI/IM1&#10;SOyoE1qaB3GqFhU2rCiItRtPbYvYjmI3DX/PsILlaI7uPbfZzK5nE47RBi8gX2TA0HdBWa8FfLw/&#10;35XAYpJeyT54FPCNETbt9VUjaxUu/g2nQ9KMQnyspQCT0lBzHjuDTsZFGNDT7xRGJxOdo+ZqlBcK&#10;dz2/z7I1d9J6ajBywCeD3dfh7ATsd7rSXSlHsy+VtdP8eXrVL0Lc3szbR2AJ5/QHw68+qUNLTsdw&#10;9iqyXkCRF0tCBayqVQ6MiKoqaMxRwHr5kANvG/5/Q/sDAAD//wMAUEsBAi0AFAAGAAgAAAAhALaD&#10;OJL+AAAA4QEAABMAAAAAAAAAAAAAAAAAAAAAAFtDb250ZW50X1R5cGVzXS54bWxQSwECLQAUAAYA&#10;CAAAACEAOP0h/9YAAACUAQAACwAAAAAAAAAAAAAAAAAvAQAAX3JlbHMvLnJlbHNQSwECLQAUAAYA&#10;CAAAACEAWMozuFICAACvBAAADgAAAAAAAAAAAAAAAAAuAgAAZHJzL2Uyb0RvYy54bWxQSwECLQAU&#10;AAYACAAAACEAtOnGZd8AAAALAQAADwAAAAAAAAAAAAAAAACsBAAAZHJzL2Rvd25yZXYueG1sUEsF&#10;BgAAAAAEAAQA8wAAALgFAAAAAA==&#10;" fillcolor="white [3201]" strokeweight=".5pt">
                <v:textbox>
                  <w:txbxContent>
                    <w:p w14:paraId="6E0C62ED" w14:textId="77777777" w:rsidR="006D2DE6" w:rsidRPr="006D2DE6" w:rsidRDefault="006D2DE6" w:rsidP="006D2D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D2DE6">
                        <w:rPr>
                          <w:b/>
                          <w:bCs/>
                        </w:rPr>
                        <w:t>SIMBOLOGÍA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6E106" wp14:editId="59E378F9">
                <wp:simplePos x="0" y="0"/>
                <wp:positionH relativeFrom="column">
                  <wp:posOffset>5793105</wp:posOffset>
                </wp:positionH>
                <wp:positionV relativeFrom="paragraph">
                  <wp:posOffset>41910</wp:posOffset>
                </wp:positionV>
                <wp:extent cx="281305" cy="266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2DE6" w:rsidRPr="006D2DE6" w:rsidRDefault="006D2D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2DE6">
                              <w:rPr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6E106" id="Cuadro de texto 6" o:spid="_x0000_s1029" type="#_x0000_t202" style="position:absolute;left:0;text-align:left;margin-left:456.15pt;margin-top:3.3pt;width:1in;height:2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KQLwIAAFwEAAAOAAAAZHJzL2Uyb0RvYy54bWysVFFv2jAQfp+0/2D5fQQopV1EqBgV0yTU&#10;VqJTn43jQKTEZ9mGhP36fXYIRd2epr2Ys+9yd9933zF7aOuKHZV1JemMjwZDzpSWlJd6l/Gfr6sv&#10;95w5L3QuKtIq4yfl+MP886dZY1I1pj1VubIMSbRLG5PxvfcmTRIn96oWbkBGaTgLsrXwuNpdklvR&#10;IHtdJePhcJo0ZHNjSSrn8PrYOfk85i8KJf1zUTjlWZVx9ObjaeO5DWcyn4l0Z4XZl/LchviHLmpR&#10;ahS9pHoUXrCDLf9IVZfSkqPCDyTVCRVFKVXEADSj4Qc0m70wKmIBOc5caHL/L618Or5YVuYZn3Km&#10;RY0RLQ8it8RyxbxqPbFpIKkxLkXsxiDat9+oxbD7d4fHgL0tbB1+gYrBD7pPF4qRiUk8fh1NJkN4&#10;JFzj6fQONrIn7x8b6/x3RTULRsYtJhiJFce1811oHxJqaVqVVRWnWGnWAMbN7TB+cPEgeaVRI0Do&#10;Wg2Wb7dtxH3Tw9hSfgI6S51InJGrEj2shfMvwkIVaBtK9884iopQi84WZ3uyv/72HuIxLHg5a6Cy&#10;jGusAWfVD40hRjIgyniZ3N6NUcFee7bXHn2olwQZj7BRRkYzxPuqNwtL9RvWYRFqwiW0ROWM+95c&#10;+k75WCepFosYBBka4dd6Y2RIHTgN/L62b8Ka8xCCDp6oV6NIP8yii+2msTh4Kso4qMByx+mZfEg4&#10;jvq8bmFHru8x6v1PYf4bAAD//wMAUEsDBBQABgAIAAAAIQAEPPsQ4QAAAAkBAAAPAAAAZHJzL2Rv&#10;d25yZXYueG1sTI9RS8MwFIXfBf9DuIIvsiWbGmbt7VBBkaETN5E9Zu21KWuSkqRb9+/NnvTx3HM4&#10;57v5fDAt25MPjbMIk7EARrZ0VWNrhK/182gGLERlK9U6SwhHCjAvzs9ylVXuYD9pv4o1SyU2ZApB&#10;x9hlnIdSk1Fh7Dqyyftx3qiYpK955dUhlZuWT4WQ3KjGpgWtOnrSVO5WvUHY6cXVh3h5f/yWr0e/&#10;XPdu4982iJcXw8M9sEhD/AvDCT+hQ5GYtq63VWAtwt1kep2iCFICO/niVqbDFuFmJoEXOf//QfEL&#10;AAD//wMAUEsBAi0AFAAGAAgAAAAhALaDOJL+AAAA4QEAABMAAAAAAAAAAAAAAAAAAAAAAFtDb250&#10;ZW50X1R5cGVzXS54bWxQSwECLQAUAAYACAAAACEAOP0h/9YAAACUAQAACwAAAAAAAAAAAAAAAAAv&#10;AQAAX3JlbHMvLnJlbHNQSwECLQAUAAYACAAAACEAv2mCkC8CAABcBAAADgAAAAAAAAAAAAAAAAAu&#10;AgAAZHJzL2Uyb0RvYy54bWxQSwECLQAUAAYACAAAACEABDz7EOEAAAAJAQAADwAAAAAAAAAAAAAA&#10;AACJBAAAZHJzL2Rvd25yZXYueG1sUEsFBgAAAAAEAAQA8wAAAJcFAAAAAA==&#10;" filled="f" stroked="f" strokeweight=".5pt">
                <v:textbox>
                  <w:txbxContent>
                    <w:p w14:paraId="58341E9B" w14:textId="77777777" w:rsidR="006D2DE6" w:rsidRPr="006D2DE6" w:rsidRDefault="006D2DE6">
                      <w:pPr>
                        <w:rPr>
                          <w:b/>
                          <w:bCs/>
                        </w:rPr>
                      </w:pPr>
                      <w:r w:rsidRPr="006D2DE6">
                        <w:rPr>
                          <w:b/>
                          <w:bCs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commentRangeStart w:id="1"/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BC55" wp14:editId="29ECEABD">
                <wp:simplePos x="0" y="0"/>
                <wp:positionH relativeFrom="column">
                  <wp:posOffset>5735955</wp:posOffset>
                </wp:positionH>
                <wp:positionV relativeFrom="paragraph">
                  <wp:posOffset>251460</wp:posOffset>
                </wp:positionV>
                <wp:extent cx="381000" cy="381000"/>
                <wp:effectExtent l="0" t="0" r="19050" b="19050"/>
                <wp:wrapNone/>
                <wp:docPr id="5" name="Flecha: cuádrup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quadArrow">
                          <a:avLst>
                            <a:gd name="adj1" fmla="val 12500"/>
                            <a:gd name="adj2" fmla="val 10000"/>
                            <a:gd name="adj3" fmla="val 22500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91531" id="Flecha: cuádruple 5" o:spid="_x0000_s1026" style="position:absolute;margin-left:451.65pt;margin-top:19.8pt;width:30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8Z8wIAAI0GAAAOAAAAZHJzL2Uyb0RvYy54bWysVdluEzEUfUfiHyy/00nSBtqokypqCUKq&#10;2ooW9dnxkhnw2MZ2Nv6Gb+HHOPZMlkIfKOLFuXfudu6a84t1o8lS+lBbU9L+UY8SabgVtZmX9PPD&#10;9M0pJSEyI5i2RpZ0IwO9GL9+db5yIzmwldVCegInJoxWrqRVjG5UFIFXsmHhyDppIFTWNyyC9fNC&#10;eLaC90YXg17vbbGyXjhvuQwBX69aIR1n/0pJHm+VCjISXVJgi/n1+Z2ltxifs9HcM1fVvIPB/gFF&#10;w2qDoDtXVywysvD1H66amnsbrIpH3DaFVarmMueAbPq937K5r5iTORcUJ7hdmcL/c8tvlnee1KKk&#10;Q0oMa9CiqZa8YiPCFz9/CL9wWpJhqtPKhRHU792d77gAMiW9Vr5Jv0iHrHNtN7vaynUkHB+PT/u9&#10;HjrAIepoeCn2xs6H+EHahiSipN8WTEy8t6tcVra8DjHXV3QomfjSp0Q1Gu1aMk36gyHct+080Bk8&#10;0QGCZ3SOD3UGWz+A1kUFtQWXIBg7rbXOkbQhq5KeDQcoHmcYX6VZBNk4FDSYOSVMz7EXPPqcRrC6&#10;Fsk6+ckzLi+1J8BfUvG1n+Aj2BOtFPmKhapVyqI2S28XRmQUlWTivREkbhzaZ7BnNMFqpKBES4RP&#10;VNaMrNZ/owkQ2gBLannb5EzFjZYJuTafpMLQ5F63qfj5LGXSbhZWH53e7ld2BoOkqJD7C207k2Qt&#10;80K/0H5nlONbE3f2TW1s15d0bp5rhWr1t6VoC5BqMbNig8Xxtr0owfFpjU5dsxDvmMdMogA4i/EW&#10;j9IW7bAdRUll/ffnvid9bDak6B9OEkYIW+DRTf3RYOfP+icn6YZl5mT4bgDGH0pmhxKzaC4t5gpb&#10;AnSZTPpRb0nlbfOI6zlJUSFihiN2O6wdcxnbhuL+cjmZZDXcLcfitbl3PDlPVU0z+rB+ZN51yxux&#10;9Td2e766RWqHe6+bLI2dLKJVdUzCfV07BjcP1JOjeshnrf2/yPgXAAAA//8DAFBLAwQUAAYACAAA&#10;ACEA9hFSrNsAAAAJAQAADwAAAGRycy9kb3ducmV2LnhtbEyPQU/DMAyF70j8h8hIXBBLIaKipemE&#10;QHBBHBhwdxvTVjRO1WRb9+/xTuxmPz8/f67Wix/VjuY4BLZws8pAEbfBDdxZ+Pp8ub4HFROywzEw&#10;WThQhHV9flZh6cKeP2i3SZ2SEI4lWuhTmkqtY9uTx7gKE7HMfsLsMUk7d9rNuJdwP+rbLMu1x4Hl&#10;Qo8TPfXU/m62XjDec2wKcwj+9Xm8WzrzFr6vGmsvL5bHB1CJlvRvhiO+7EAtTE3YsotqtFBkxojV&#10;gilyUGIo8qPQSCGCrit9+kH9BwAA//8DAFBLAQItABQABgAIAAAAIQC2gziS/gAAAOEBAAATAAAA&#10;AAAAAAAAAAAAAAAAAABbQ29udGVudF9UeXBlc10ueG1sUEsBAi0AFAAGAAgAAAAhADj9If/WAAAA&#10;lAEAAAsAAAAAAAAAAAAAAAAALwEAAF9yZWxzLy5yZWxzUEsBAi0AFAAGAAgAAAAhAMer/xnzAgAA&#10;jQYAAA4AAAAAAAAAAAAAAAAALgIAAGRycy9lMm9Eb2MueG1sUEsBAi0AFAAGAAgAAAAhAPYRUqzb&#10;AAAACQEAAA8AAAAAAAAAAAAAAAAATQUAAGRycy9kb3ducmV2LnhtbFBLBQYAAAAABAAEAPMAAABV&#10;BgAAAAA=&#10;" path="m,190500l85725,152400r,14288l166688,166688r,-80963l152400,85725,190500,r38100,85725l214313,85725r,80963l295275,166688r,-14288l381000,190500r-85725,38100l295275,214313r-80962,l214313,295275r14287,l190500,381000,152400,295275r14288,l166688,214313r-80963,l85725,228600,,190500xe" filled="f" strokecolor="black [3200]">
                <v:path arrowok="t" o:connecttype="custom" o:connectlocs="0,190500;85725,152400;85725,166688;166688,166688;166688,85725;152400,85725;190500,0;228600,85725;214313,85725;214313,166688;295275,166688;295275,152400;381000,190500;295275,228600;295275,214313;214313,214313;214313,295275;228600,295275;190500,381000;152400,295275;166688,295275;166688,214313;85725,214313;85725,228600;0,190500" o:connectangles="0,0,0,0,0,0,0,0,0,0,0,0,0,0,0,0,0,0,0,0,0,0,0,0,0"/>
              </v:shape>
            </w:pict>
          </mc:Fallback>
        </mc:AlternateContent>
      </w:r>
      <w:commentRangeEnd w:id="1"/>
      <w:r w:rsidR="00C85B71">
        <w:rPr>
          <w:rStyle w:val="Refdecomentario"/>
        </w:rPr>
        <w:commentReference w:id="1"/>
      </w: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0A9BF" wp14:editId="3F8CF501">
                <wp:simplePos x="0" y="0"/>
                <wp:positionH relativeFrom="column">
                  <wp:posOffset>1459230</wp:posOffset>
                </wp:positionH>
                <wp:positionV relativeFrom="paragraph">
                  <wp:posOffset>108585</wp:posOffset>
                </wp:positionV>
                <wp:extent cx="3600450" cy="2667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2DE6" w:rsidRPr="006D2DE6" w:rsidRDefault="006D2DE6" w:rsidP="006D2D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2DE6">
                              <w:rPr>
                                <w:b/>
                                <w:bCs/>
                              </w:rPr>
                              <w:t>TÍTULO DEL MAPA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0A9BF" id="Cuadro de texto 3" o:spid="_x0000_s1030" type="#_x0000_t202" style="position:absolute;left:0;text-align:left;margin-left:114.9pt;margin-top:8.55pt;width:283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L+NQIAAF8EAAAOAAAAZHJzL2Uyb0RvYy54bWysVE1v2zAMvQ/YfxB0X+x8NO2MOEWWIsOA&#10;oC2QDj0rshQbkERNUmJnv36UnKRZt9Owi0yJFEW+9+jZfacVOQjnGzAlHQ5ySoThUDVmV9LvL6tP&#10;d5T4wEzFFBhR0qPw9H7+8cOstYUYQQ2qEo5gEuOL1pa0DsEWWeZ5LTTzA7DCoFOC0yzg1u2yyrEW&#10;s2uVjfJ8mrXgKuuAC+/x9KF30nnKL6Xg4UlKLwJRJcXaQlpdWrdxzeYzVuwcs3XDT2Wwf6hCs8bg&#10;o5dUDywwsnfNH6l0wx14kGHAQWcgZcNF6gG7GebvutnUzIrUC4Lj7QUm///S8sfDsyNNVdIxJYZp&#10;pGi5Z5UDUgkSRBeAjCNIrfUFxm4sRofuC3RI9vnc42HsvZNOxy92RdCPcB8vEGMmwvFwPM3zyQ26&#10;OPpG0+ltnjjI3m5b58NXAZpEo6QOKUzIssPaB6wEQ88h8TEDq0apRKMypC3pdIzpf/PgDWXwYuyh&#10;rzVaodt2qfHJuY8tVEdsz0GvEm/5qsEa1syHZ+ZQFlg2Sj084SIV4Ftwsiipwf3823mMR7bQS0mL&#10;Miup/7FnTlCivhnk8fNwMom6TJvJze0IN+7as732mL1eAip5iENleTJjfFBnUzrQrzgRi/gqupjh&#10;+HZJw9lchl78OFFcLBYpCJVoWVibjeUxdcQuIvzSvTJnTzREKTzCWZCseMdGH9ujvtgHkE2iKuLc&#10;o3qCH1WcGDxNXByT632KevsvzH8BAAD//wMAUEsDBBQABgAIAAAAIQAGt5G54QAAAAkBAAAPAAAA&#10;ZHJzL2Rvd25yZXYueG1sTI/NTsMwEITvSLyDtZW4USeR+pMQp6oiVUgIDi29cNvE2yRqbIfYbQNP&#10;z3KC4+yMZr7NN5PpxZVG3zmrIJ5HIMjWTne2UXB83z2uQfiAVmPvLCn4Ig+b4v4ux0y7m93T9RAa&#10;wSXWZ6igDWHIpPR1Swb93A1k2Tu50WBgOTZSj3jjctPLJIqW0mBneaHFgcqW6vPhYhS8lLs33FeJ&#10;WX/35fPraTt8Hj8WSj3Mpu0TiEBT+AvDLz6jQ8FMlbtY7UWvIElSRg9srGIQHFilSz5UChZpDLLI&#10;5f8Pih8AAAD//wMAUEsBAi0AFAAGAAgAAAAhALaDOJL+AAAA4QEAABMAAAAAAAAAAAAAAAAAAAAA&#10;AFtDb250ZW50X1R5cGVzXS54bWxQSwECLQAUAAYACAAAACEAOP0h/9YAAACUAQAACwAAAAAAAAAA&#10;AAAAAAAvAQAAX3JlbHMvLnJlbHNQSwECLQAUAAYACAAAACEA0VCy/jUCAABfBAAADgAAAAAAAAAA&#10;AAAAAAAuAgAAZHJzL2Uyb0RvYy54bWxQSwECLQAUAAYACAAAACEABreRueEAAAAJAQAADwAAAAAA&#10;AAAAAAAAAACPBAAAZHJzL2Rvd25yZXYueG1sUEsFBgAAAAAEAAQA8wAAAJ0FAAAAAA==&#10;" filled="f" stroked="f" strokeweight=".5pt">
                <v:textbox>
                  <w:txbxContent>
                    <w:p w14:paraId="26F3E67B" w14:textId="77777777" w:rsidR="006D2DE6" w:rsidRPr="006D2DE6" w:rsidRDefault="006D2DE6" w:rsidP="006D2D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D2DE6">
                        <w:rPr>
                          <w:b/>
                          <w:bCs/>
                        </w:rPr>
                        <w:t>TÍTULO DEL MAPA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1DA0016E" wp14:editId="1E63992D">
                <wp:extent cx="6381750" cy="4076700"/>
                <wp:effectExtent l="0" t="0" r="19050" b="1905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076700"/>
                        </a:xfrm>
                        <a:prstGeom prst="rect">
                          <a:avLst/>
                        </a:prstGeom>
                        <a:ln w="31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327C4" id="Rectángulo 2" o:spid="_x0000_s1026" style="width:502.5pt;height:3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oKkgIAAHcFAAAOAAAAZHJzL2Uyb0RvYy54bWysVNtO3DAQfa/Uf7D8XpIsC0tXZNEKSlUJ&#10;AQIqno1jb6zaHtf23vo3fEt/rGMnm0UUVVXVF8fOnJnxHJ+Z07ON0WQlfFBga1odlJQIy6FRdlHT&#10;rw+XH04oCZHZhmmwoqZbEejZ7P2707WbihG0oBvhCQaxYbp2NW1jdNOiCLwVhoUDcMKiUYI3LOLR&#10;L4rGszVGN7oYleVxsQbfOA9chIB/LzojneX4Ugoeb6QMIhJdU7xbzKvP61Nai9kpmy48c63i/TXY&#10;P9zCMGUx6RDqgkVGll79Fsoo7iGAjAccTAFSKi5yDVhNVb6q5r5lTuRakJzgBprC/wvLr1e3nqim&#10;piNKLDP4RHdI2s9nu1hqIKNE0NqFKeLu3a3vTwG3qdqN9CZ9sQ6yyaRuB1LFJhKOP48PT6rJEXLP&#10;0TYuJ8eTMtNe7N2dD/GzAEPSpqYeL5DJZKurEDElQneQlE1bsq7pIUbNqFaw5pNtSNw6vL1FmdFk&#10;N6KhRAtUZdrld45M6b9BYj5tMW0qvCs17+JWiy7/nZDIGRY3yjfIahXn2pMVQ50136qUL0dBZHKR&#10;SuvBqXrLScedU49NbiIreHAs33LcZxvQOSPYODgaZcH/2Vl2+F3VXa2p7CdotigRD13vBMcvFT7T&#10;FQvxlnlsFnxaHADxBhepAZmHfkdJC/7HW/8THjWMVnwqbL6ahu9L5vHh9BeL6v5YjcepW/NhfDQZ&#10;4cG/tDy9tNilOQfkvcJR43jeJnzUu630YB5xTsxTVjQxyzF3TXn0u8N57IYCThou5vMMww51LF7Z&#10;e8dT8MRqkuHD5pF512s1osyvYdeobPpKsh02eVqYLyNIlfW857XnG7s7C6afRGl8vDxn1H5ezn4B&#10;AAD//wMAUEsDBBQABgAIAAAAIQB/LA/Q2gAAAAYBAAAPAAAAZHJzL2Rvd25yZXYueG1sTI/BbsIw&#10;EETvlfgHa5F6KzYkRVUaB6GovfVS6IGjibeJIV4H20D69zW9lMtIo1nNvC1Xo+3ZBX0wjiTMZwIY&#10;UuO0oVbC1/b96QVYiIq06h2hhB8MsKomD6UqtLvSJ142sWWphEKhJHQxDgXnoenQqjBzA1LKvp23&#10;KibrW669uqZy2/OFEEtulaG00KkB6w6b4+ZsJXwMtfGnQybCzuTbPOyyt/qQSfk4HdevwCKO8f8Y&#10;bvgJHarEtHdn0oH1EtIj8U9vmRDPye8lLPOFAF6V/B6/+gUAAP//AwBQSwECLQAUAAYACAAAACEA&#10;toM4kv4AAADhAQAAEwAAAAAAAAAAAAAAAAAAAAAAW0NvbnRlbnRfVHlwZXNdLnhtbFBLAQItABQA&#10;BgAIAAAAIQA4/SH/1gAAAJQBAAALAAAAAAAAAAAAAAAAAC8BAABfcmVscy8ucmVsc1BLAQItABQA&#10;BgAIAAAAIQAXfAoKkgIAAHcFAAAOAAAAAAAAAAAAAAAAAC4CAABkcnMvZTJvRG9jLnhtbFBLAQIt&#10;ABQABgAIAAAAIQB/LA/Q2gAAAAYBAAAPAAAAAAAAAAAAAAAAAOwEAABkcnMvZG93bnJldi54bWxQ&#10;SwUGAAAAAAQABADzAAAA8wUAAAAA&#10;" fillcolor="white [3201]" strokecolor="black [3200]" strokeweight=".25pt">
                <w10:anchorlock/>
              </v:rect>
            </w:pict>
          </mc:Fallback>
        </mc:AlternateContent>
      </w:r>
    </w:p>
    <w:p w:rsidR="006D2DE6" w:rsidRDefault="006D2DE6" w:rsidP="008036BE">
      <w:pPr>
        <w:spacing w:after="0"/>
        <w:jc w:val="both"/>
        <w:rPr>
          <w:bCs/>
          <w:lang w:val="es-ES"/>
        </w:rPr>
      </w:pPr>
    </w:p>
    <w:p w:rsidR="006D2DE6" w:rsidRDefault="006D2DE6" w:rsidP="008036BE">
      <w:pPr>
        <w:spacing w:after="0"/>
        <w:jc w:val="both"/>
        <w:rPr>
          <w:bCs/>
          <w:lang w:val="es-ES"/>
        </w:rPr>
      </w:pPr>
      <w:r>
        <w:rPr>
          <w:bCs/>
          <w:lang w:val="es-ES"/>
        </w:rPr>
        <w:t xml:space="preserve">Para elaborar el mapa, se puede apoyar de planos informativos de la comuna en la que reside, aplicaciones digitales (como </w:t>
      </w:r>
      <w:proofErr w:type="spellStart"/>
      <w:r>
        <w:rPr>
          <w:bCs/>
          <w:lang w:val="es-ES"/>
        </w:rPr>
        <w:t>Maps</w:t>
      </w:r>
      <w:proofErr w:type="spellEnd"/>
      <w:r>
        <w:rPr>
          <w:bCs/>
          <w:lang w:val="es-ES"/>
        </w:rPr>
        <w:t xml:space="preserve"> o Google </w:t>
      </w:r>
      <w:proofErr w:type="spellStart"/>
      <w:r>
        <w:rPr>
          <w:bCs/>
          <w:lang w:val="es-ES"/>
        </w:rPr>
        <w:t>Earth</w:t>
      </w:r>
      <w:proofErr w:type="spellEnd"/>
      <w:r>
        <w:rPr>
          <w:bCs/>
          <w:lang w:val="es-ES"/>
        </w:rPr>
        <w:t>, entre otros).</w:t>
      </w:r>
    </w:p>
    <w:p w:rsidR="007178C2" w:rsidRDefault="007178C2" w:rsidP="008036BE">
      <w:pPr>
        <w:spacing w:after="0"/>
        <w:jc w:val="both"/>
        <w:rPr>
          <w:bCs/>
          <w:lang w:val="es-ES"/>
        </w:rPr>
      </w:pPr>
    </w:p>
    <w:p w:rsidR="00C85B71" w:rsidRPr="006A76B4" w:rsidRDefault="00C85B71" w:rsidP="00C85B7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t>EVALÚO LO QUE HE APRENDIDO</w:t>
      </w:r>
    </w:p>
    <w:p w:rsidR="00C85B71" w:rsidRDefault="00C85B71" w:rsidP="00C85B7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Después de haber desarrollado esta actividad, te invitamos a completar la siguiente tabla de autoevaluación. Marca con un ticket (</w:t>
      </w:r>
      <w:r>
        <w:rPr>
          <w:rFonts w:ascii="Calibri" w:eastAsia="Calibri" w:hAnsi="Calibri" w:cs="Calibri"/>
          <w:noProof/>
          <w:lang w:val="es-ES" w:eastAsia="es-ES"/>
        </w:rPr>
        <w:drawing>
          <wp:inline distT="0" distB="0" distL="0" distR="0" wp14:anchorId="00F610AF" wp14:editId="7AEAA9A4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C85B71" w:rsidRPr="00520BD9" w:rsidTr="00BD40F0">
        <w:trPr>
          <w:trHeight w:val="567"/>
        </w:trPr>
        <w:tc>
          <w:tcPr>
            <w:tcW w:w="704" w:type="dxa"/>
            <w:shd w:val="clear" w:color="auto" w:fill="B6DDE8" w:themeFill="accent5" w:themeFillTint="66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B6DDE8" w:themeFill="accent5" w:themeFillTint="66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logrado…</w:t>
            </w:r>
          </w:p>
        </w:tc>
        <w:tc>
          <w:tcPr>
            <w:tcW w:w="478" w:type="dxa"/>
            <w:shd w:val="clear" w:color="auto" w:fill="B6DDE8" w:themeFill="accent5" w:themeFillTint="66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B6DDE8" w:themeFill="accent5" w:themeFillTint="66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B6DDE8" w:themeFill="accent5" w:themeFillTint="66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C85B71" w:rsidTr="006F2253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Explicar las categorías de análisis del espacio geográfico.</w:t>
            </w:r>
          </w:p>
        </w:tc>
        <w:tc>
          <w:tcPr>
            <w:tcW w:w="478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C85B71" w:rsidTr="006F2253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C85B71" w:rsidRPr="00C85B71" w:rsidRDefault="00C85B71" w:rsidP="006F2253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los conceptos de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topofilia</w:t>
            </w:r>
            <w:proofErr w:type="spellEnd"/>
            <w:r>
              <w:rPr>
                <w:rFonts w:ascii="Calibri" w:eastAsia="Calibri" w:hAnsi="Calibri" w:cs="Calibri"/>
                <w:lang w:val="es-ES_tradnl" w:eastAsia="en-US"/>
              </w:rPr>
              <w:t xml:space="preserve"> y </w:t>
            </w:r>
            <w:r w:rsidRPr="00C85B71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topofobia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C85B71" w:rsidTr="006F2253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Ubicar espacialmente las situaciones o elementos que generan </w:t>
            </w:r>
            <w:proofErr w:type="spellStart"/>
            <w:r w:rsidRPr="00C85B71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topofilia</w:t>
            </w:r>
            <w:proofErr w:type="spellEnd"/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C85B71" w:rsidTr="006F2253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Ubicar espacialmente las situaciones o elementos que generan </w:t>
            </w:r>
            <w:r w:rsidRPr="00C85B71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topof</w:t>
            </w:r>
            <w:r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obi</w:t>
            </w:r>
            <w:r w:rsidRPr="00C85B71">
              <w:rPr>
                <w:rFonts w:ascii="Calibri" w:eastAsia="Calibri" w:hAnsi="Calibri" w:cs="Calibri"/>
                <w:i/>
                <w:iCs/>
                <w:lang w:val="es-ES_tradnl" w:eastAsia="en-US"/>
              </w:rPr>
              <w:t>a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C85B71" w:rsidTr="006F2253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C85B71" w:rsidRPr="00520BD9" w:rsidRDefault="00C85B71" w:rsidP="006F2253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C85B71" w:rsidRPr="00520BD9" w:rsidRDefault="00C85B71" w:rsidP="00C85B71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p w:rsidR="00C85B71" w:rsidRDefault="00C85B7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C85B71" w:rsidTr="00BD40F0">
        <w:tc>
          <w:tcPr>
            <w:tcW w:w="3359" w:type="dxa"/>
            <w:shd w:val="clear" w:color="auto" w:fill="B6DDE8" w:themeFill="accent5" w:themeFillTint="66"/>
            <w:vAlign w:val="center"/>
          </w:tcPr>
          <w:p w:rsidR="00C85B71" w:rsidRPr="008A4BD6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lastRenderedPageBreak/>
              <w:t>Nivel óptimo*</w:t>
            </w:r>
          </w:p>
        </w:tc>
        <w:tc>
          <w:tcPr>
            <w:tcW w:w="3359" w:type="dxa"/>
            <w:shd w:val="clear" w:color="auto" w:fill="B6DDE8" w:themeFill="accent5" w:themeFillTint="66"/>
            <w:vAlign w:val="center"/>
          </w:tcPr>
          <w:p w:rsidR="00C85B71" w:rsidRPr="008A4BD6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B6DDE8" w:themeFill="accent5" w:themeFillTint="66"/>
            <w:vAlign w:val="center"/>
          </w:tcPr>
          <w:p w:rsidR="00C85B71" w:rsidRPr="008A4BD6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C85B71" w:rsidTr="006F2253">
        <w:tc>
          <w:tcPr>
            <w:tcW w:w="3359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C85B71" w:rsidRDefault="00C85B71" w:rsidP="006F2253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C85B71" w:rsidRPr="008A4BD6" w:rsidRDefault="00C85B71" w:rsidP="00C85B71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C85B71" w:rsidRDefault="00C85B71" w:rsidP="00C85B7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C85B71" w:rsidRDefault="00C85B71" w:rsidP="00C85B7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C85B71" w:rsidRDefault="00C85B71" w:rsidP="00C85B7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C85B71" w:rsidRPr="00A82B98" w:rsidRDefault="00C85B71" w:rsidP="00C85B7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C85B71" w:rsidRPr="0003186F" w:rsidRDefault="00C85B71" w:rsidP="008036BE">
      <w:pPr>
        <w:spacing w:after="0"/>
        <w:jc w:val="both"/>
        <w:rPr>
          <w:bCs/>
          <w:lang w:val="es-ES"/>
        </w:rPr>
      </w:pPr>
    </w:p>
    <w:p w:rsidR="007178C2" w:rsidRPr="0003186F" w:rsidRDefault="007178C2" w:rsidP="0003186F">
      <w:pPr>
        <w:jc w:val="both"/>
      </w:pPr>
    </w:p>
    <w:sectPr w:rsidR="007178C2" w:rsidRPr="0003186F" w:rsidSect="00AC4419">
      <w:headerReference w:type="default" r:id="rId16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drés Osorio Gómez" w:date="2020-04-28T20:35:00Z" w:initials="AOG">
    <w:p w:rsidR="00C85B71" w:rsidRDefault="00C85B71">
      <w:pPr>
        <w:pStyle w:val="Textocomentario"/>
      </w:pPr>
      <w:r>
        <w:rPr>
          <w:rStyle w:val="Refdecomentario"/>
        </w:rPr>
        <w:annotationRef/>
      </w:r>
      <w:r>
        <w:t>Corresponde a la orientación geográfica, indicando la dirección del punto cardinal NORTE.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7AEE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7AEEE5" w16cid:durableId="2253121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1E" w:rsidRDefault="00586A1E" w:rsidP="004030DA">
      <w:pPr>
        <w:spacing w:after="0" w:line="240" w:lineRule="auto"/>
      </w:pPr>
      <w:r>
        <w:separator/>
      </w:r>
    </w:p>
  </w:endnote>
  <w:endnote w:type="continuationSeparator" w:id="0">
    <w:p w:rsidR="00586A1E" w:rsidRDefault="00586A1E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1E" w:rsidRDefault="00586A1E" w:rsidP="004030DA">
      <w:pPr>
        <w:spacing w:after="0" w:line="240" w:lineRule="auto"/>
      </w:pPr>
      <w:r>
        <w:separator/>
      </w:r>
    </w:p>
  </w:footnote>
  <w:footnote w:type="continuationSeparator" w:id="0">
    <w:p w:rsidR="00586A1E" w:rsidRDefault="00586A1E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37139769" wp14:editId="05A47B7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  <w:t xml:space="preserve">Subsector </w:t>
    </w:r>
    <w:r w:rsidR="00DF06D8">
      <w:rPr>
        <w:rFonts w:cstheme="minorHAnsi"/>
        <w:noProof/>
        <w:sz w:val="18"/>
        <w:lang w:val="es-ES" w:eastAsia="es-CL"/>
      </w:rPr>
      <w:t>Geografía, Territorio y Desafíos Medioambientales</w:t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  <w:r w:rsidR="00DF06D8">
      <w:rPr>
        <w:rFonts w:cstheme="minorHAnsi"/>
        <w:noProof/>
        <w:sz w:val="18"/>
        <w:lang w:val="es-ES" w:eastAsia="es-CL"/>
      </w:rPr>
      <w:t>Tercer</w:t>
    </w:r>
    <w:r>
      <w:rPr>
        <w:rFonts w:cstheme="minorHAnsi"/>
        <w:noProof/>
        <w:sz w:val="18"/>
        <w:lang w:val="es-ES" w:eastAsia="es-CL"/>
      </w:rPr>
      <w:t xml:space="preserve"> </w:t>
    </w:r>
    <w:r w:rsidRPr="002F04D5">
      <w:rPr>
        <w:rFonts w:cstheme="minorHAnsi"/>
        <w:noProof/>
        <w:sz w:val="18"/>
        <w:lang w:val="es-ES" w:eastAsia="es-CL"/>
      </w:rPr>
      <w:t xml:space="preserve">Año </w:t>
    </w:r>
    <w:r w:rsidR="00DF06D8">
      <w:rPr>
        <w:rFonts w:cstheme="minorHAnsi"/>
        <w:noProof/>
        <w:sz w:val="18"/>
        <w:lang w:val="es-ES" w:eastAsia="es-CL"/>
      </w:rPr>
      <w:t>Medi</w:t>
    </w:r>
    <w:r w:rsidR="00A76957">
      <w:rPr>
        <w:rFonts w:cstheme="minorHAnsi"/>
        <w:noProof/>
        <w:sz w:val="18"/>
        <w:lang w:val="es-ES" w:eastAsia="es-CL"/>
      </w:rPr>
      <w:t>o</w:t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  <w:t>Prof. Andrés Osorio Gómez</w:t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161D1650"/>
    <w:multiLevelType w:val="hybridMultilevel"/>
    <w:tmpl w:val="0F860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766B2"/>
    <w:multiLevelType w:val="hybridMultilevel"/>
    <w:tmpl w:val="AEDEF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és Osorio Gómez">
    <w15:presenceInfo w15:providerId="Windows Live" w15:userId="da48b500c2c534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DA"/>
    <w:rsid w:val="0001136C"/>
    <w:rsid w:val="0002769E"/>
    <w:rsid w:val="0003186F"/>
    <w:rsid w:val="000451DE"/>
    <w:rsid w:val="00062637"/>
    <w:rsid w:val="000E68AF"/>
    <w:rsid w:val="00134001"/>
    <w:rsid w:val="001460DD"/>
    <w:rsid w:val="00146949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302E5C"/>
    <w:rsid w:val="00371883"/>
    <w:rsid w:val="0038056F"/>
    <w:rsid w:val="00396EB3"/>
    <w:rsid w:val="003A14A4"/>
    <w:rsid w:val="003B6695"/>
    <w:rsid w:val="003E3540"/>
    <w:rsid w:val="003E4CE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84B17"/>
    <w:rsid w:val="00586A1E"/>
    <w:rsid w:val="005A1DFB"/>
    <w:rsid w:val="005C2298"/>
    <w:rsid w:val="005E52C5"/>
    <w:rsid w:val="0061283A"/>
    <w:rsid w:val="006220B4"/>
    <w:rsid w:val="00622A4C"/>
    <w:rsid w:val="00630603"/>
    <w:rsid w:val="00630652"/>
    <w:rsid w:val="006747BE"/>
    <w:rsid w:val="00680D3D"/>
    <w:rsid w:val="006A44F9"/>
    <w:rsid w:val="006A5739"/>
    <w:rsid w:val="006A77E8"/>
    <w:rsid w:val="006C5D3F"/>
    <w:rsid w:val="006D2DE6"/>
    <w:rsid w:val="007178C2"/>
    <w:rsid w:val="0073628D"/>
    <w:rsid w:val="0075544B"/>
    <w:rsid w:val="00770B7B"/>
    <w:rsid w:val="007A7C95"/>
    <w:rsid w:val="007A7F3D"/>
    <w:rsid w:val="008036BE"/>
    <w:rsid w:val="008157CB"/>
    <w:rsid w:val="008232F4"/>
    <w:rsid w:val="008254A6"/>
    <w:rsid w:val="00833AFA"/>
    <w:rsid w:val="008344C2"/>
    <w:rsid w:val="00867E8B"/>
    <w:rsid w:val="00884D41"/>
    <w:rsid w:val="00885EBC"/>
    <w:rsid w:val="00890473"/>
    <w:rsid w:val="0089218A"/>
    <w:rsid w:val="008B01C1"/>
    <w:rsid w:val="008B0936"/>
    <w:rsid w:val="008C24A6"/>
    <w:rsid w:val="008C37AC"/>
    <w:rsid w:val="008D020A"/>
    <w:rsid w:val="0091544B"/>
    <w:rsid w:val="00933ECF"/>
    <w:rsid w:val="00943C0C"/>
    <w:rsid w:val="00944F1D"/>
    <w:rsid w:val="00963922"/>
    <w:rsid w:val="00965EC6"/>
    <w:rsid w:val="00966946"/>
    <w:rsid w:val="009746BA"/>
    <w:rsid w:val="00976F64"/>
    <w:rsid w:val="00990B6A"/>
    <w:rsid w:val="009B0B40"/>
    <w:rsid w:val="009F3588"/>
    <w:rsid w:val="00A01C7F"/>
    <w:rsid w:val="00A33665"/>
    <w:rsid w:val="00A357CB"/>
    <w:rsid w:val="00A36C65"/>
    <w:rsid w:val="00A46CEC"/>
    <w:rsid w:val="00A566BC"/>
    <w:rsid w:val="00A60E47"/>
    <w:rsid w:val="00A623E1"/>
    <w:rsid w:val="00A6452C"/>
    <w:rsid w:val="00A710DC"/>
    <w:rsid w:val="00A76957"/>
    <w:rsid w:val="00A85526"/>
    <w:rsid w:val="00AB4286"/>
    <w:rsid w:val="00AC30F9"/>
    <w:rsid w:val="00AC4419"/>
    <w:rsid w:val="00AC46DE"/>
    <w:rsid w:val="00AD0771"/>
    <w:rsid w:val="00AE6935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D40F0"/>
    <w:rsid w:val="00BF192B"/>
    <w:rsid w:val="00C01E30"/>
    <w:rsid w:val="00C35CDE"/>
    <w:rsid w:val="00C429DE"/>
    <w:rsid w:val="00C5586E"/>
    <w:rsid w:val="00C7730C"/>
    <w:rsid w:val="00C85B71"/>
    <w:rsid w:val="00CD256C"/>
    <w:rsid w:val="00CD3EE7"/>
    <w:rsid w:val="00D02376"/>
    <w:rsid w:val="00D05BFC"/>
    <w:rsid w:val="00D238AD"/>
    <w:rsid w:val="00DA38F5"/>
    <w:rsid w:val="00DA7517"/>
    <w:rsid w:val="00DC7624"/>
    <w:rsid w:val="00DF06D8"/>
    <w:rsid w:val="00E02B39"/>
    <w:rsid w:val="00E14977"/>
    <w:rsid w:val="00E433A4"/>
    <w:rsid w:val="00E47A53"/>
    <w:rsid w:val="00E60A63"/>
    <w:rsid w:val="00E63660"/>
    <w:rsid w:val="00E71415"/>
    <w:rsid w:val="00EB5A1E"/>
    <w:rsid w:val="00ED115D"/>
    <w:rsid w:val="00ED51A3"/>
    <w:rsid w:val="00EF02D2"/>
    <w:rsid w:val="00F24B97"/>
    <w:rsid w:val="00F3679F"/>
    <w:rsid w:val="00F467F1"/>
    <w:rsid w:val="00F821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06B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5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B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B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B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B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5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B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B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B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microsoft.com/office/2016/09/relationships/commentsIds" Target="commentsIds.xml"/><Relationship Id="rId21" Type="http://schemas.microsoft.com/office/2011/relationships/people" Target="people.xml"/><Relationship Id="rId10" Type="http://schemas.openxmlformats.org/officeDocument/2006/relationships/image" Target="media/image2.svg"/><Relationship Id="rId11" Type="http://schemas.openxmlformats.org/officeDocument/2006/relationships/hyperlink" Target="mailto:andres.osorio@maxsalas.cl" TargetMode="External"/><Relationship Id="rId12" Type="http://schemas.openxmlformats.org/officeDocument/2006/relationships/comments" Target="comments.xml"/><Relationship Id="rId13" Type="http://schemas.openxmlformats.org/officeDocument/2006/relationships/image" Target="media/image2.png"/><Relationship Id="rId15" Type="http://schemas.openxmlformats.org/officeDocument/2006/relationships/image" Target="media/image4.sv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E6F1-E7DE-0945-B3D3-01BE8AED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2659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Osorio Gómez</dc:creator>
  <cp:lastModifiedBy>Rebeca Bustos León</cp:lastModifiedBy>
  <cp:revision>2</cp:revision>
  <cp:lastPrinted>2014-03-17T03:42:00Z</cp:lastPrinted>
  <dcterms:created xsi:type="dcterms:W3CDTF">2020-04-29T01:57:00Z</dcterms:created>
  <dcterms:modified xsi:type="dcterms:W3CDTF">2020-04-29T01:57:00Z</dcterms:modified>
</cp:coreProperties>
</file>