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19" w:rsidRDefault="00D81019"/>
    <w:p w:rsidR="002A4BB3" w:rsidRDefault="002A4BB3"/>
    <w:p w:rsidR="002A4BB3" w:rsidRDefault="002A4BB3" w:rsidP="008C60D9">
      <w:pPr>
        <w:pStyle w:val="Lista"/>
      </w:pPr>
      <w:r>
        <w:t>Biología de Ecosistemas</w:t>
      </w:r>
    </w:p>
    <w:p w:rsidR="002A4BB3" w:rsidRDefault="002A4BB3" w:rsidP="008C60D9">
      <w:pPr>
        <w:pStyle w:val="Lista"/>
      </w:pPr>
      <w:r>
        <w:t>Profesor: Ismael Escobar Olivares</w:t>
      </w:r>
    </w:p>
    <w:p w:rsidR="002A4BB3" w:rsidRDefault="002A4BB3" w:rsidP="008C60D9">
      <w:pPr>
        <w:pStyle w:val="Lista"/>
      </w:pPr>
      <w:r>
        <w:t>Guía: “Reflexiones sobre el origen de la vida”</w:t>
      </w:r>
    </w:p>
    <w:p w:rsidR="002A4BB3" w:rsidRDefault="002A4BB3" w:rsidP="008C60D9">
      <w:pPr>
        <w:pStyle w:val="Textoindependiente"/>
      </w:pPr>
      <w:r>
        <w:t>Objetivo de Aprendizaje: (OA1) Explicar el estado de biodiversidad actual a partir de teorías y evidencias científicas sobre el origen de la vida, la evolución y la intervención humana.</w:t>
      </w:r>
    </w:p>
    <w:p w:rsidR="002A4BB3" w:rsidRDefault="002A4BB3" w:rsidP="002A4BB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Formular preguntas y problemas sobre tópicos científicos de interés a partir de la observación de fenómenos y/o la exploración de diversas fuentes.</w:t>
      </w:r>
    </w:p>
    <w:p w:rsidR="002A4BB3" w:rsidRDefault="002A4BB3" w:rsidP="00B6363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y usar modelos basados en evidencias, para predecir y explicar mecanismos y fenómenos naturales</w:t>
      </w:r>
      <w:r w:rsidR="00B63639">
        <w:rPr>
          <w:sz w:val="24"/>
          <w:szCs w:val="24"/>
        </w:rPr>
        <w:t>.</w:t>
      </w:r>
    </w:p>
    <w:p w:rsidR="00B63639" w:rsidRPr="00222945" w:rsidRDefault="00222945" w:rsidP="008C60D9">
      <w:pPr>
        <w:pStyle w:val="Lista"/>
      </w:pPr>
      <w:r w:rsidRPr="00222945">
        <w:t>1.</w:t>
      </w:r>
      <w:r w:rsidR="008C60D9">
        <w:tab/>
      </w:r>
      <w:r w:rsidR="004A0EEE">
        <w:t>Lee este texto</w:t>
      </w:r>
      <w:bookmarkStart w:id="0" w:name="_GoBack"/>
      <w:bookmarkEnd w:id="0"/>
      <w:r w:rsidR="00B63639" w:rsidRPr="00222945">
        <w:t xml:space="preserve"> sobre el experimento de Miller y </w:t>
      </w:r>
      <w:proofErr w:type="spellStart"/>
      <w:r w:rsidR="00B63639" w:rsidRPr="00222945">
        <w:t>Urey</w:t>
      </w:r>
      <w:proofErr w:type="spellEnd"/>
      <w:r w:rsidR="00B63639" w:rsidRPr="00222945">
        <w:t xml:space="preserve"> en 1953</w:t>
      </w:r>
    </w:p>
    <w:p w:rsidR="00B63639" w:rsidRPr="008C60D9" w:rsidRDefault="00B63639" w:rsidP="008C60D9">
      <w:pPr>
        <w:pStyle w:val="Textoindependiente"/>
        <w:rPr>
          <w:i/>
        </w:rPr>
      </w:pPr>
      <w:r w:rsidRPr="008C60D9">
        <w:rPr>
          <w:i/>
        </w:rPr>
        <w:t xml:space="preserve">Stanley Miller, estudiante de doctorado de la Universidad de California, asistió a un seminario, sobre el origen de la Tierra, impartido por el premio Nobel Harold </w:t>
      </w:r>
      <w:proofErr w:type="spellStart"/>
      <w:r w:rsidRPr="008C60D9">
        <w:rPr>
          <w:i/>
        </w:rPr>
        <w:t>Urey</w:t>
      </w:r>
      <w:proofErr w:type="spellEnd"/>
      <w:r w:rsidRPr="008C60D9">
        <w:rPr>
          <w:i/>
        </w:rPr>
        <w:t xml:space="preserve">, que le hizo tomar un giro en su vida profesional. En 1952, Miller decidió cambiar su tema de tesis y proponer a </w:t>
      </w:r>
      <w:proofErr w:type="spellStart"/>
      <w:r w:rsidRPr="008C60D9">
        <w:rPr>
          <w:i/>
        </w:rPr>
        <w:t>Urey</w:t>
      </w:r>
      <w:proofErr w:type="spellEnd"/>
      <w:r w:rsidRPr="008C60D9">
        <w:rPr>
          <w:i/>
        </w:rPr>
        <w:t xml:space="preserve"> realizar en su laboratorio un experimento radicalmente distinto a todos los que se habían llevado a cabo hasta entonces. El experimento propuesto consistía en mezclar los gases que se consideraban presentes en la atmósfera primitiva- metano, amoníaco, hidrógeno y vapor de agua- y comprobar si, al reaccionar entre sí, podrían producir compuestos orgánicos fundamentales para la vida. Publicó el diseño de su experimento en la revista </w:t>
      </w:r>
      <w:proofErr w:type="spellStart"/>
      <w:r w:rsidRPr="008C60D9">
        <w:rPr>
          <w:i/>
        </w:rPr>
        <w:t>Science</w:t>
      </w:r>
      <w:proofErr w:type="spellEnd"/>
      <w:r w:rsidRPr="008C60D9">
        <w:rPr>
          <w:i/>
        </w:rPr>
        <w:t xml:space="preserve"> el año 1953.</w:t>
      </w:r>
    </w:p>
    <w:p w:rsidR="00222945" w:rsidRDefault="00222945" w:rsidP="008C60D9">
      <w:pPr>
        <w:pStyle w:val="Textoindependiente"/>
      </w:pPr>
      <w:r>
        <w:t>2.- Investiga en la red información que te permita analizar las siguientes interrogantes y registra en un documento tus predicciones, explicaciones, observaciones y conclusiones.</w:t>
      </w:r>
    </w:p>
    <w:p w:rsidR="00222945" w:rsidRDefault="00222945" w:rsidP="008C60D9">
      <w:pPr>
        <w:pStyle w:val="Textoindependiente"/>
      </w:pPr>
      <w:r>
        <w:t>*</w:t>
      </w:r>
      <w:r w:rsidR="004B1AAD">
        <w:t xml:space="preserve">¿Por qué el experimento de Miller y </w:t>
      </w:r>
      <w:proofErr w:type="spellStart"/>
      <w:r w:rsidR="004B1AAD">
        <w:t>Urey</w:t>
      </w:r>
      <w:proofErr w:type="spellEnd"/>
      <w:r w:rsidR="004B1AAD">
        <w:t xml:space="preserve"> significó un viaje en el tiempo?</w:t>
      </w:r>
    </w:p>
    <w:p w:rsidR="004B1AAD" w:rsidRDefault="004B1AAD" w:rsidP="008C60D9">
      <w:pPr>
        <w:pStyle w:val="Textoindependiente"/>
      </w:pPr>
      <w:r>
        <w:t xml:space="preserve">*¿En qué contexto </w:t>
      </w:r>
      <w:proofErr w:type="spellStart"/>
      <w:r>
        <w:t>sociohistórico</w:t>
      </w:r>
      <w:proofErr w:type="spellEnd"/>
      <w:r>
        <w:t xml:space="preserve"> ocurrió el experimento</w:t>
      </w:r>
      <w:r w:rsidR="002219C6">
        <w:t>? ¿Qué pasaba en Chile paralelamente?</w:t>
      </w:r>
    </w:p>
    <w:p w:rsidR="002219C6" w:rsidRDefault="002219C6" w:rsidP="008C60D9">
      <w:pPr>
        <w:pStyle w:val="Textoindependiente"/>
      </w:pPr>
      <w:r>
        <w:t>*¿Fue el experimento una representación del “origen de la vida”? Construye explicaciones.</w:t>
      </w:r>
    </w:p>
    <w:p w:rsidR="002219C6" w:rsidRDefault="008C60D9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*Observa una imagen del experimento de Miller y </w:t>
      </w:r>
      <w:proofErr w:type="spellStart"/>
      <w:r>
        <w:rPr>
          <w:sz w:val="24"/>
          <w:szCs w:val="24"/>
        </w:rPr>
        <w:t>Urey</w:t>
      </w:r>
      <w:proofErr w:type="spellEnd"/>
      <w:r>
        <w:rPr>
          <w:sz w:val="24"/>
          <w:szCs w:val="24"/>
        </w:rPr>
        <w:t xml:space="preserve"> desde las redes,  y reconoce qué parte el ambiente primitivo simulaba cada una de las piezas del experimento.</w:t>
      </w:r>
    </w:p>
    <w:p w:rsidR="008C60D9" w:rsidRDefault="008C60D9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resultado se obtuvo del experimento</w:t>
      </w:r>
      <w:proofErr w:type="gramStart"/>
      <w:r>
        <w:rPr>
          <w:sz w:val="24"/>
          <w:szCs w:val="24"/>
        </w:rPr>
        <w:t>?¿</w:t>
      </w:r>
      <w:proofErr w:type="gramEnd"/>
      <w:r>
        <w:rPr>
          <w:sz w:val="24"/>
          <w:szCs w:val="24"/>
        </w:rPr>
        <w:t>Qué no se pudo explicar con el experimento?</w:t>
      </w:r>
    </w:p>
    <w:p w:rsidR="008C60D9" w:rsidRDefault="008C60D9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*¿Por qué su experimento significó un cambio de paradigma?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*¿Apenas se necesita de un experimento para cambiar un paradigma en las ciencias</w:t>
      </w:r>
      <w:proofErr w:type="gramStart"/>
      <w:r>
        <w:rPr>
          <w:sz w:val="24"/>
          <w:szCs w:val="24"/>
        </w:rPr>
        <w:t>?¿</w:t>
      </w:r>
      <w:proofErr w:type="gramEnd"/>
      <w:r>
        <w:rPr>
          <w:sz w:val="24"/>
          <w:szCs w:val="24"/>
        </w:rPr>
        <w:t>por qué?</w:t>
      </w:r>
    </w:p>
    <w:p w:rsidR="005A2394" w:rsidRDefault="005A2394" w:rsidP="00B63639">
      <w:pPr>
        <w:jc w:val="both"/>
        <w:rPr>
          <w:sz w:val="24"/>
          <w:szCs w:val="24"/>
        </w:rPr>
      </w:pPr>
    </w:p>
    <w:p w:rsidR="005A2394" w:rsidRDefault="005A2394" w:rsidP="00B63639">
      <w:pPr>
        <w:jc w:val="both"/>
        <w:rPr>
          <w:sz w:val="24"/>
          <w:szCs w:val="24"/>
        </w:rPr>
      </w:pP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otras preguntas les surgieron?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otras hipótesis existían en la época sobre el origen de la vida?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*¿Cómo han aportado otros científicos como Oparin (1924) y </w:t>
      </w:r>
      <w:proofErr w:type="spellStart"/>
      <w:r>
        <w:rPr>
          <w:sz w:val="24"/>
          <w:szCs w:val="24"/>
        </w:rPr>
        <w:t>Haldane</w:t>
      </w:r>
      <w:proofErr w:type="spellEnd"/>
      <w:r>
        <w:rPr>
          <w:sz w:val="24"/>
          <w:szCs w:val="24"/>
        </w:rPr>
        <w:t xml:space="preserve"> (1929)?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área de la biología abrió su experimento?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*¿Por qué se dice que Miller conectó la química con la biología?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otras evidencias han apoyado o refutado los resultados de Miller?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otras etapas habrían sido necesarias para la formación de las primeras células?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*¿Qué implicancias sociales, económicas, éticas y ambientales derivan de este experimento de Miller y </w:t>
      </w:r>
      <w:proofErr w:type="spellStart"/>
      <w:r>
        <w:rPr>
          <w:sz w:val="24"/>
          <w:szCs w:val="24"/>
        </w:rPr>
        <w:t>Urey</w:t>
      </w:r>
      <w:proofErr w:type="spellEnd"/>
      <w:r>
        <w:rPr>
          <w:sz w:val="24"/>
          <w:szCs w:val="24"/>
        </w:rPr>
        <w:t>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*¿Ha sido resuelto el tema sobre el origen de la vida</w:t>
      </w:r>
      <w:proofErr w:type="gramStart"/>
      <w:r w:rsidR="00B736D3">
        <w:rPr>
          <w:sz w:val="24"/>
          <w:szCs w:val="24"/>
        </w:rPr>
        <w:t>?¿</w:t>
      </w:r>
      <w:proofErr w:type="gramEnd"/>
      <w:r w:rsidR="00B736D3">
        <w:rPr>
          <w:sz w:val="24"/>
          <w:szCs w:val="24"/>
        </w:rPr>
        <w:t>Qué preguntas siguen vigentes? Expliquen.</w:t>
      </w:r>
    </w:p>
    <w:p w:rsidR="00B736D3" w:rsidRDefault="00B736D3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otros experimentos se podrían hacer para simular el ambiente prebiótico? Elaboren un diseño.</w:t>
      </w:r>
    </w:p>
    <w:p w:rsidR="00B736D3" w:rsidRDefault="00B736D3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3.- No olviden registrar en un documento sus respuestas, indicando por supuesto el o los nombres de los participantes y sus respectivos cursos.</w:t>
      </w:r>
    </w:p>
    <w:p w:rsidR="00B736D3" w:rsidRDefault="00B736D3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Se hará una evaluación formativa teniendo en cuenta los siguientes indicadores:</w:t>
      </w:r>
    </w:p>
    <w:p w:rsidR="00B736D3" w:rsidRDefault="00B736D3" w:rsidP="00B736D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Formulan preguntas sobre el origen de la vida y la evolución de los organismos.</w:t>
      </w:r>
    </w:p>
    <w:p w:rsidR="00B736D3" w:rsidRDefault="00B736D3" w:rsidP="00B736D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Describen teorías y evidencias que explican el origen de la vida y la evolución de los organismos.</w:t>
      </w:r>
    </w:p>
    <w:p w:rsidR="00B736D3" w:rsidRPr="00B736D3" w:rsidRDefault="00B736D3" w:rsidP="00B736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4.- Tener en cuenta lo siguiente: La idea de “origen de la vida” está relacionada con la noción de </w:t>
      </w:r>
      <w:r w:rsidRPr="00B736D3">
        <w:rPr>
          <w:i/>
          <w:sz w:val="24"/>
          <w:szCs w:val="24"/>
        </w:rPr>
        <w:t>cosmogonía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Según la RAE, una cosmogonía puede ser entendida como relato mítico</w:t>
      </w:r>
      <w:r w:rsidR="003F53A4">
        <w:rPr>
          <w:sz w:val="24"/>
          <w:szCs w:val="24"/>
        </w:rPr>
        <w:t xml:space="preserve"> relativo a los orígenes del mundo o una teoría científica que trata del origen y la evolución del universo. Los pueblos originarios usan la palabra “mundo” pudiéndose entender como el origen de la “vida” o “universo”.</w:t>
      </w:r>
    </w:p>
    <w:p w:rsidR="00B736D3" w:rsidRPr="00B736D3" w:rsidRDefault="00B736D3" w:rsidP="00B736D3">
      <w:pPr>
        <w:pStyle w:val="Prrafodelista"/>
        <w:jc w:val="both"/>
        <w:rPr>
          <w:sz w:val="24"/>
          <w:szCs w:val="24"/>
        </w:rPr>
      </w:pPr>
    </w:p>
    <w:p w:rsidR="005A2394" w:rsidRPr="005A2394" w:rsidRDefault="005A2394" w:rsidP="00B63639">
      <w:pPr>
        <w:jc w:val="both"/>
        <w:rPr>
          <w:sz w:val="24"/>
          <w:szCs w:val="24"/>
        </w:rPr>
      </w:pPr>
    </w:p>
    <w:p w:rsidR="00222945" w:rsidRPr="00222945" w:rsidRDefault="00222945" w:rsidP="00B63639">
      <w:pPr>
        <w:jc w:val="both"/>
        <w:rPr>
          <w:sz w:val="24"/>
          <w:szCs w:val="24"/>
        </w:rPr>
      </w:pPr>
    </w:p>
    <w:sectPr w:rsidR="00222945" w:rsidRPr="00222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92"/>
    <w:multiLevelType w:val="hybridMultilevel"/>
    <w:tmpl w:val="322403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A0F35"/>
    <w:multiLevelType w:val="hybridMultilevel"/>
    <w:tmpl w:val="32D0DE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80957"/>
    <w:multiLevelType w:val="hybridMultilevel"/>
    <w:tmpl w:val="A59274F2"/>
    <w:lvl w:ilvl="0" w:tplc="BE80B9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B3"/>
    <w:rsid w:val="002219C6"/>
    <w:rsid w:val="00222945"/>
    <w:rsid w:val="002A4BB3"/>
    <w:rsid w:val="003F53A4"/>
    <w:rsid w:val="004A0EEE"/>
    <w:rsid w:val="004B1AAD"/>
    <w:rsid w:val="005A2394"/>
    <w:rsid w:val="008C60D9"/>
    <w:rsid w:val="00B63639"/>
    <w:rsid w:val="00B736D3"/>
    <w:rsid w:val="00D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BB3"/>
    <w:pPr>
      <w:ind w:left="720"/>
      <w:contextualSpacing/>
    </w:pPr>
  </w:style>
  <w:style w:type="paragraph" w:styleId="Lista">
    <w:name w:val="List"/>
    <w:basedOn w:val="Normal"/>
    <w:uiPriority w:val="99"/>
    <w:unhideWhenUsed/>
    <w:rsid w:val="008C60D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C60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6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BB3"/>
    <w:pPr>
      <w:ind w:left="720"/>
      <w:contextualSpacing/>
    </w:pPr>
  </w:style>
  <w:style w:type="paragraph" w:styleId="Lista">
    <w:name w:val="List"/>
    <w:basedOn w:val="Normal"/>
    <w:uiPriority w:val="99"/>
    <w:unhideWhenUsed/>
    <w:rsid w:val="008C60D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C60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Escobar</dc:creator>
  <cp:lastModifiedBy>Ismael Escobar</cp:lastModifiedBy>
  <cp:revision>3</cp:revision>
  <dcterms:created xsi:type="dcterms:W3CDTF">2020-03-27T02:28:00Z</dcterms:created>
  <dcterms:modified xsi:type="dcterms:W3CDTF">2020-03-27T02:29:00Z</dcterms:modified>
</cp:coreProperties>
</file>